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480" w:after="0"/>
        <w:jc w:val="center"/>
        <w:rPr>
          <w:lang w:eastAsia="zh-CN"/>
        </w:rPr>
      </w:pPr>
      <w:r>
        <mc:AlternateContent>
          <mc:Choice Requires="wps">
            <w:drawing>
              <wp:anchor distT="5080" distB="5080" distL="5080" distR="5080" simplePos="0" relativeHeight="25165926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635</wp:posOffset>
                </wp:positionV>
                <wp:extent cx="5507990" cy="5715"/>
                <wp:effectExtent l="5080" t="5080" r="5080" b="5080"/>
                <wp:wrapNone/>
                <wp:docPr id="1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8000" cy="57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" o:spid="_x0000_s1026" o:spt="20" style="position:absolute;left:0pt;margin-left:-0.85pt;margin-top:0.05pt;height:0.45pt;width:433.7pt;z-index:251659264;mso-width-relative:page;mso-height-relative:page;" filled="f" stroked="t" coordsize="21600,21600" o:gfxdata="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E5TgEtMAAAAFAQAADwAAAAAAAAABACAAAAAiAAAAZHJzL2Rvd25yZXYueG1sUEsB&#10;AhQAFAAAAAgAh07iQHd4IeXBAQAAbQMAAA4AAAAAAAAAAQAgAAAAIgEAAGRycy9lMm9Eb2MueG1s&#10;UEsFBgAAAAAGAAYAWQEAAFUFAAAAAA==&#10;">
                <v:fill on="f" focussize="0,0"/>
                <v:stroke weight="0.737007874015748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微软雅黑" w:hAnsi="微软雅黑" w:eastAsia="微软雅黑"/>
          <w:color w:val="auto"/>
          <w:sz w:val="44"/>
          <w:szCs w:val="44"/>
          <w:lang w:eastAsia="zh-CN"/>
        </w:rPr>
        <w:t>挑</w:t>
      </w:r>
      <w:r>
        <w:rPr>
          <w:rFonts w:ascii="微软雅黑" w:hAnsi="微软雅黑" w:eastAsia="微软雅黑" w:cs="微软雅黑"/>
          <w:color w:val="auto"/>
          <w:sz w:val="44"/>
          <w:szCs w:val="44"/>
          <w:lang w:eastAsia="zh-CN"/>
        </w:rPr>
        <w:t>战</w:t>
      </w:r>
      <w:r>
        <w:rPr>
          <w:rFonts w:ascii="微软雅黑" w:hAnsi="微软雅黑" w:eastAsia="微软雅黑" w:cs="MS Gothic"/>
          <w:color w:val="auto"/>
          <w:sz w:val="44"/>
          <w:szCs w:val="44"/>
          <w:lang w:eastAsia="zh-CN"/>
        </w:rPr>
        <w:t>杯</w:t>
      </w:r>
      <w:r>
        <w:rPr>
          <w:rFonts w:ascii="微软雅黑" w:hAnsi="微软雅黑" w:eastAsia="微软雅黑"/>
          <w:color w:val="auto"/>
          <w:sz w:val="44"/>
          <w:szCs w:val="44"/>
          <w:lang w:eastAsia="zh-CN"/>
        </w:rPr>
        <w:t>——人形机器人</w:t>
      </w:r>
      <w:r>
        <w:rPr>
          <w:rFonts w:ascii="微软雅黑" w:hAnsi="微软雅黑" w:eastAsia="微软雅黑" w:cs="微软雅黑"/>
          <w:color w:val="auto"/>
          <w:sz w:val="44"/>
          <w:szCs w:val="44"/>
          <w:lang w:eastAsia="zh-CN"/>
        </w:rPr>
        <w:t>专项赛项</w:t>
      </w:r>
      <w:r>
        <w:rPr>
          <w:rFonts w:ascii="微软雅黑" w:hAnsi="微软雅黑" w:eastAsia="微软雅黑" w:cs="MS Gothic"/>
          <w:color w:val="auto"/>
          <w:sz w:val="44"/>
          <w:szCs w:val="44"/>
          <w:lang w:eastAsia="zh-CN"/>
        </w:rPr>
        <w:t>目</w:t>
      </w:r>
      <w:r>
        <w:rPr>
          <w:rFonts w:ascii="微软雅黑" w:hAnsi="微软雅黑" w:eastAsia="微软雅黑" w:cs="微软雅黑"/>
          <w:color w:val="auto"/>
          <w:sz w:val="44"/>
          <w:szCs w:val="44"/>
          <w:lang w:eastAsia="zh-CN"/>
        </w:rPr>
        <w:t>报</w:t>
      </w:r>
      <w:r>
        <w:rPr>
          <w:rFonts w:ascii="微软雅黑" w:hAnsi="微软雅黑" w:eastAsia="微软雅黑" w:cs="MS Gothic"/>
          <w:color w:val="auto"/>
          <w:sz w:val="44"/>
          <w:szCs w:val="44"/>
          <w:lang w:eastAsia="zh-CN"/>
        </w:rPr>
        <w:t>告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ind w:left="1440"/>
        <w:rPr>
          <w:lang w:eastAsia="zh-CN"/>
        </w:rPr>
      </w:pPr>
      <w:r>
        <w:rPr>
          <w:b/>
          <w:bCs/>
          <w:sz w:val="30"/>
          <w:szCs w:val="30"/>
          <w:lang w:eastAsia="zh-CN"/>
        </w:rPr>
        <w:t>项目名称</w:t>
      </w:r>
      <w:r>
        <w:rPr>
          <w:sz w:val="30"/>
          <w:szCs w:val="30"/>
          <w:lang w:eastAsia="zh-CN"/>
        </w:rPr>
        <w:t xml:space="preserve">：人形机器人智能控制系统设计与实现         </w:t>
      </w:r>
      <w:r>
        <w:rPr>
          <w:sz w:val="30"/>
          <w:szCs w:val="30"/>
          <w:lang w:eastAsia="zh-CN"/>
        </w:rPr>
        <w:br w:type="textWrapping"/>
      </w:r>
      <w:r>
        <w:rPr>
          <w:b/>
          <w:bCs/>
          <w:sz w:val="30"/>
          <w:szCs w:val="30"/>
          <w:lang w:eastAsia="zh-CN"/>
        </w:rPr>
        <w:t>参赛团队</w:t>
      </w:r>
      <w:r>
        <w:rPr>
          <w:sz w:val="30"/>
          <w:szCs w:val="30"/>
          <w:lang w:eastAsia="zh-CN"/>
        </w:rPr>
        <w:t>：[ok队]</w:t>
      </w:r>
      <w:r>
        <w:rPr>
          <w:sz w:val="30"/>
          <w:szCs w:val="30"/>
          <w:lang w:eastAsia="zh-CN"/>
        </w:rPr>
        <w:br w:type="textWrapping"/>
      </w:r>
      <w:r>
        <w:rPr>
          <w:b/>
          <w:bCs/>
          <w:sz w:val="30"/>
          <w:szCs w:val="30"/>
          <w:lang w:eastAsia="zh-CN"/>
        </w:rPr>
        <w:t>指导老师</w:t>
      </w:r>
      <w:r>
        <w:rPr>
          <w:sz w:val="30"/>
          <w:szCs w:val="30"/>
          <w:lang w:eastAsia="zh-CN"/>
        </w:rPr>
        <w:t>：[张珩，李旭杰]</w:t>
      </w:r>
      <w:r>
        <w:rPr>
          <w:sz w:val="30"/>
          <w:szCs w:val="30"/>
          <w:lang w:eastAsia="zh-CN"/>
        </w:rPr>
        <w:br w:type="textWrapping"/>
      </w:r>
      <w:r>
        <w:rPr>
          <w:b/>
          <w:bCs/>
          <w:sz w:val="30"/>
          <w:szCs w:val="30"/>
          <w:lang w:eastAsia="zh-CN"/>
        </w:rPr>
        <w:t>联系方式</w:t>
      </w:r>
      <w:r>
        <w:rPr>
          <w:sz w:val="30"/>
          <w:szCs w:val="30"/>
          <w:lang w:eastAsia="zh-CN"/>
        </w:rPr>
        <w:t>：[15641155185]</w:t>
      </w:r>
      <w:r>
        <w:rPr>
          <w:sz w:val="30"/>
          <w:szCs w:val="30"/>
          <w:lang w:eastAsia="zh-CN"/>
        </w:rPr>
        <w:br w:type="textWrapping"/>
      </w:r>
      <w:r>
        <w:rPr>
          <w:b/>
          <w:bCs/>
          <w:sz w:val="30"/>
          <w:szCs w:val="30"/>
          <w:lang w:eastAsia="zh-CN"/>
        </w:rPr>
        <w:t>项目时间</w:t>
      </w:r>
      <w:r>
        <w:rPr>
          <w:sz w:val="30"/>
          <w:szCs w:val="30"/>
          <w:lang w:eastAsia="zh-CN"/>
        </w:rPr>
        <w:t>：2025 年</w:t>
      </w:r>
      <w:r>
        <w:rPr>
          <w:sz w:val="30"/>
          <w:szCs w:val="30"/>
          <w:lang w:eastAsia="zh-CN"/>
        </w:rPr>
        <w:br w:type="textWrapping"/>
      </w:r>
      <w:r>
        <w:rPr>
          <w:b/>
          <w:bCs/>
          <w:sz w:val="30"/>
          <w:szCs w:val="30"/>
          <w:lang w:eastAsia="zh-CN"/>
        </w:rPr>
        <w:t>技术平台</w:t>
      </w:r>
      <w:r>
        <w:rPr>
          <w:sz w:val="30"/>
          <w:szCs w:val="30"/>
          <w:lang w:eastAsia="zh-CN"/>
        </w:rPr>
        <w:t>：Leju-Tongverse 仿真平台</w:t>
      </w:r>
    </w:p>
    <w:p>
      <w:pPr>
        <w:rPr>
          <w:lang w:eastAsia="zh-CN"/>
        </w:rPr>
      </w:pPr>
      <w:r>
        <w:rPr>
          <w:lang w:eastAsia="zh-CN"/>
        </w:rPr>
        <mc:AlternateContent>
          <mc:Choice Requires="wps">
            <w:drawing>
              <wp:anchor distT="5080" distB="5080" distL="5080" distR="5080" simplePos="0" relativeHeight="251659264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2802255</wp:posOffset>
                </wp:positionV>
                <wp:extent cx="5507990" cy="5080"/>
                <wp:effectExtent l="5080" t="5080" r="5080" b="5080"/>
                <wp:wrapNone/>
                <wp:docPr id="2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8000" cy="5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" o:spid="_x0000_s1026" o:spt="20" style="position:absolute;left:0pt;margin-left:-0.1pt;margin-top:220.65pt;height:0.4pt;width:433.7pt;z-index:251659264;mso-width-relative:page;mso-height-relative:page;" filled="f" stroked="t" coordsize="21600,21600" o:gfxdata="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Lf5rB/YAAAACQEAAA8AAAAAAAAAAQAgAAAAIgAAAGRycy9kb3ducmV2&#10;LnhtbFBLAQIUABQAAAAIAIdO4kAH8zwBwwEAAG0DAAAOAAAAAAAAAAEAIAAAACcBAABkcnMvZTJv&#10;RG9jLnhtbFBLBQYAAAAABgAGAFkBAABcBQAAAAA=&#10;">
                <v:fill on="f" focussize="0,0"/>
                <v:stroke weight="0.737007874015748pt" color="#000000" joinstyle="round"/>
                <v:imagedata o:title=""/>
                <o:lock v:ext="edit" aspectratio="f"/>
              </v:line>
            </w:pict>
          </mc:Fallback>
        </mc:AlternateContent>
      </w:r>
      <w:r>
        <w:br w:type="page"/>
      </w:r>
    </w:p>
    <w:p>
      <w:pPr>
        <w:pStyle w:val="3"/>
        <w:spacing w:before="0" w:after="0"/>
        <w:jc w:val="center"/>
      </w:pPr>
      <w:r>
        <w:rPr>
          <w:rFonts w:ascii="微软雅黑" w:hAnsi="微软雅黑" w:eastAsia="微软雅黑"/>
          <w:color w:val="auto"/>
          <w:lang w:eastAsia="zh-CN"/>
        </w:rPr>
        <w:t xml:space="preserve">目 </w:t>
      </w:r>
      <w:r>
        <w:rPr>
          <w:rFonts w:ascii="微软雅黑" w:hAnsi="微软雅黑" w:eastAsia="微软雅黑" w:cs="微软雅黑"/>
          <w:color w:val="auto"/>
          <w:lang w:eastAsia="zh-CN"/>
        </w:rPr>
        <w:t>录</w:t>
      </w:r>
    </w:p>
    <w:p>
      <w:pPr>
        <w:rPr>
          <w:lang w:eastAsia="zh-CN"/>
        </w:rPr>
      </w:pP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项目概述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系统架构设计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技术方案创新性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关键技术实现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数据接口规范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性能指标与测试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部署与使用</w:t>
      </w:r>
    </w:p>
    <w:p>
      <w:pPr>
        <w:numPr>
          <w:ilvl w:val="0"/>
          <w:numId w:val="7"/>
        </w:numPr>
        <w:rPr>
          <w:b/>
          <w:bCs/>
          <w:lang w:eastAsia="zh-CN"/>
        </w:rPr>
      </w:pPr>
      <w:r>
        <w:rPr>
          <w:b/>
          <w:bCs/>
          <w:lang w:eastAsia="zh-CN"/>
        </w:rPr>
        <w:t>总结与展望</w:t>
      </w: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技术方案可迁移性）</w:t>
      </w:r>
    </w:p>
    <w:p>
      <w:pPr>
        <w:rPr>
          <w:lang w:eastAsia="zh-CN"/>
        </w:rPr>
      </w:pPr>
      <w:r>
        <w:br w:type="page"/>
      </w:r>
    </w:p>
    <w:p>
      <w:pPr>
        <w:spacing w:before="0" w:after="200"/>
        <w:rPr>
          <w:b/>
          <w:bCs/>
          <w:lang w:eastAsia="zh-CN"/>
        </w:rPr>
      </w:pPr>
      <w:r>
        <w:rPr>
          <w:b/>
          <w:bCs/>
          <w:lang w:eastAsia="zh-CN"/>
        </w:rPr>
        <w:t>一、项目概述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1.1 项目背景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随着《人形机器人创新发展指导意见》的发布和"具身智能"写入政府工作报告，人形机器人作为融合人工智能、高端制造等先进技术的颠覆性产品，已成为国家科技创新的重点方向。本项目聚焦"具身智能的长时序任务规划"这一核心挑战，针对当前人形机器人在多阶段任务执行和环境自适应方面的不足，设计了一套完整的智能仓储解决方案。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在模拟仓储场景中，"任务分拣-跨区入库"操作面临三大核心挑战：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b/>
          <w:bCs/>
          <w:lang w:eastAsia="zh-CN"/>
        </w:rPr>
        <w:t>复杂地形导航</w:t>
      </w:r>
      <w:r>
        <w:rPr>
          <w:lang w:eastAsia="zh-CN"/>
        </w:rPr>
        <w:t>：仓储环境中楼梯、坡道和不平路段的连续行走。如图1-1所示，机器人需要依次通过4阶楼梯、15°下坡路段以及布满乱石和减速带的不平路段。这些地形对机器人的步态规划、平衡控制和环境感知提出了高要求。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8305"/>
            <wp:effectExtent l="0" t="0" r="0" b="0"/>
            <wp:wrapSquare wrapText="largest"/>
            <wp:docPr id="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图1-1 室外机器人行走环境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b/>
          <w:bCs/>
          <w:lang w:eastAsia="zh-CN"/>
        </w:rPr>
        <w:t>动态目标识别</w:t>
      </w:r>
      <w:r>
        <w:rPr>
          <w:lang w:eastAsia="zh-CN"/>
        </w:rPr>
        <w:t>：随机任务指令下的多目标识别与精准分拣。如图1-2所示，系统会随机发布任务指令如"完成金属瓶的装箱"、"放到黄色货架上"），机器人需要从工作台上随机放置的9个零件（剪刀、金属瓶、盘子各3个）中准确识别目标类型，将其放入收纳箱，并将收纳箱搬到指定货架。这要求视觉系统具备高精度识别能力和抗干扰能力。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48305"/>
            <wp:effectExtent l="0" t="0" r="0" b="0"/>
            <wp:wrapSquare wrapText="largest"/>
            <wp:docPr id="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图1-2 室内机器人仓储环境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b/>
          <w:bCs/>
          <w:lang w:eastAsia="zh-CN"/>
        </w:rPr>
        <w:t>长时序规划</w:t>
      </w:r>
      <w:r>
        <w:rPr>
          <w:lang w:eastAsia="zh-CN"/>
        </w:rPr>
        <w:t>：多阶段任务的自主决策与稳定执行。整个任务链包含三个阶段：通道穿越→零件分拣→货架入库，总时长限制为20分钟。机器人需要在各阶段间无缝切换，并保持任务执行的连贯性和稳定性。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本项目基于Tongverse仿真平台，通过构建"感知-决策-执行"闭环系统，实现了机器人在20分钟内完成从通道穿越到精准入库的全流程任务。平台采用Docker容器封装，提供标准化的API接口（包括全身动力学控制、视觉接口等），确保算法开发与验证的高效性和可重复性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1.2 技术目标</w:t>
      </w:r>
    </w:p>
    <w:p>
      <w:pPr>
        <w:numPr>
          <w:ilvl w:val="0"/>
          <w:numId w:val="8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lang w:eastAsia="zh-CN"/>
        </w:rPr>
        <w:t>多地形自适应导航</w:t>
      </w:r>
      <w:r>
        <w:rPr>
          <w:lang w:eastAsia="zh-CN"/>
        </w:rPr>
        <w:t>：实现上楼梯（4阶）、下坡（15°）、不平路段（乱石+减速带）的稳定通过。具体指标包括：楼梯通过成功率≥98%，坡道行走速度≥0.3m/s，不平路段颠簸幅度＜5°。</w:t>
      </w:r>
    </w:p>
    <w:p>
      <w:pPr>
        <w:numPr>
          <w:ilvl w:val="0"/>
          <w:numId w:val="8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lang w:eastAsia="zh-CN"/>
        </w:rPr>
        <w:t>多模态感知融合</w:t>
      </w:r>
      <w:r>
        <w:rPr>
          <w:lang w:eastAsia="zh-CN"/>
        </w:rPr>
        <w:t>：视觉识别准确率≥95%（在光照变化±20%条件下），力觉反馈响应延迟＜50ms，环境建模更新频率≥10Hz。</w:t>
      </w:r>
    </w:p>
    <w:p>
      <w:pPr>
        <w:numPr>
          <w:ilvl w:val="0"/>
          <w:numId w:val="8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lang w:eastAsia="zh-CN"/>
        </w:rPr>
        <w:t>长时序任务规划</w:t>
      </w:r>
      <w:r>
        <w:rPr>
          <w:lang w:eastAsia="zh-CN"/>
        </w:rPr>
        <w:t>：支持3阶段任务链的自主决策（通道穿越→零件分拣→货架入库），任务切换时间＜2s，整体任务完成率≥90%。</w:t>
      </w:r>
    </w:p>
    <w:p>
      <w:pPr>
        <w:tabs>
          <w:tab w:val="left" w:pos="720"/>
        </w:tabs>
        <w:spacing w:line="240" w:lineRule="auto"/>
        <w:rPr>
          <w:lang w:eastAsia="zh-CN"/>
        </w:rPr>
      </w:pPr>
      <w:r>
        <w:rPr>
          <w:b/>
          <w:bCs/>
          <w:lang w:eastAsia="zh-CN"/>
        </w:rPr>
        <w:t>1.3 性能指标</w:t>
      </w:r>
    </w:p>
    <w:p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>如图1-3所示，阶段一30分：上楼梯10分、下坡10分、不平路段10分；阶段二21分：每成功分拣一个得7分、每有一个分拣错误的零件扣5分；阶段三29分：搬起箱子得14分，货架放置正确得6分、箱子中每有一个正确零件得3分。</w:t>
      </w:r>
    </w:p>
    <w:p>
      <w:pPr>
        <w:jc w:val="center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1346835"/>
            <wp:effectExtent l="0" t="0" r="0" b="0"/>
            <wp:wrapSquare wrapText="largest"/>
            <wp:docPr id="5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图1-3 性能指标</w:t>
      </w:r>
    </w:p>
    <w:p>
      <w:r>
        <w:rPr>
          <w:b/>
          <w:bCs/>
          <w:lang w:eastAsia="zh-CN"/>
        </w:rPr>
        <w:t>1.4 系统特点</w:t>
      </w:r>
    </w:p>
    <w:p>
      <w:pPr>
        <w:numPr>
          <w:ilvl w:val="0"/>
          <w:numId w:val="9"/>
        </w:numPr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模块化设计</w:t>
      </w:r>
      <w:r>
        <w:rPr>
          <w:sz w:val="21"/>
          <w:szCs w:val="21"/>
          <w:lang w:eastAsia="zh-CN"/>
        </w:rPr>
        <w:t>：分层架构，便于功能扩展与系统维护。如图1-4，采用五层架构设计：应用层：负责高级任务规划，使用强化学习算法（PPO）解析比赛任务为子任务序列；任务层：将子任务分解为具体行为序列，使用有限状态机管理状态转换；行为层：将行为转化为具体动作指令，协调多个子系统；控制层：执行底层控制算法（MPC），生成关节级指令；硬件层：直接与传感器/执行器交互，提供统一接口。</w:t>
      </w:r>
    </w:p>
    <w:p>
      <w:pPr>
        <w:spacing w:line="240" w:lineRule="auto"/>
        <w:rPr>
          <w:lang w:eastAsia="zh-CN"/>
        </w:rPr>
      </w:pPr>
      <w:r>
        <w:rPr>
          <w:lang w:eastAsia="zh-CN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227330</wp:posOffset>
            </wp:positionV>
            <wp:extent cx="3251835" cy="3385820"/>
            <wp:effectExtent l="0" t="0" r="0" b="0"/>
            <wp:wrapTopAndBottom/>
            <wp:docPr id="6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jc w:val="center"/>
        <w:rPr>
          <w:sz w:val="21"/>
          <w:szCs w:val="21"/>
          <w:lang w:eastAsia="zh-CN"/>
        </w:rPr>
      </w:pPr>
      <w:r>
        <w:rPr>
          <w:szCs w:val="21"/>
          <w:lang w:eastAsia="zh-CN"/>
        </w:rPr>
        <w:t>图1-4 分层架构图</w:t>
      </w:r>
    </w:p>
    <w:p>
      <w:pPr>
        <w:numPr>
          <w:ilvl w:val="0"/>
          <w:numId w:val="9"/>
        </w:numPr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实时控制</w:t>
      </w:r>
      <w:r>
        <w:rPr>
          <w:sz w:val="21"/>
          <w:szCs w:val="21"/>
          <w:lang w:eastAsia="zh-CN"/>
        </w:rPr>
        <w:t>：控制周期延迟低于 10ms。通过软、硬件层面的优化，配合超时处理算法，实现控制周期的缩短。</w:t>
      </w:r>
    </w:p>
    <w:p>
      <w:pPr>
        <w:numPr>
          <w:ilvl w:val="0"/>
          <w:numId w:val="9"/>
        </w:numPr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安全保障</w:t>
      </w:r>
      <w:r>
        <w:rPr>
          <w:sz w:val="21"/>
          <w:szCs w:val="21"/>
          <w:lang w:eastAsia="zh-CN"/>
        </w:rPr>
        <w:t>：多重约束和安全机制。如图1-5，在硬件层面，通过物理卡扣实现机械限位、实时监控核心关节温度、安装过流保护。在软件层面，分别通过在控制层实现力矩、位置、和速度的约束和在决策层实现跌到预测、和预测后的紧急制动和恢复策略，实现机器人任务的安全执行。</w:t>
      </w:r>
    </w:p>
    <w:p>
      <w:pPr>
        <w:spacing w:line="240" w:lineRule="auto"/>
        <w:jc w:val="center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486400" cy="1340485"/>
            <wp:effectExtent l="0" t="0" r="0" b="0"/>
            <wp:wrapSquare wrapText="largest"/>
            <wp:docPr id="7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图1-5 多重安全机制体系图</w:t>
      </w:r>
    </w:p>
    <w:p>
      <w:pPr>
        <w:numPr>
          <w:ilvl w:val="0"/>
          <w:numId w:val="9"/>
        </w:numPr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智能决策</w:t>
      </w:r>
      <w:r>
        <w:rPr>
          <w:sz w:val="21"/>
          <w:szCs w:val="21"/>
          <w:lang w:eastAsia="zh-CN"/>
        </w:rPr>
        <w:t>：多传感器融合算法支持动态环境适应。融合imu、力觉、视觉等传感器，实现跨模态传感器的时空对齐与特征级融合，对环境动态预测和自适应决策。</w:t>
      </w:r>
    </w:p>
    <w:p>
      <w:pPr>
        <w:spacing w:line="240" w:lineRule="auto"/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二、系统架构设计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2.1 系统总览</w:t>
      </w:r>
    </w:p>
    <w:p>
      <w:pPr>
        <w:rPr>
          <w:lang w:eastAsia="zh-CN"/>
        </w:rPr>
      </w:pPr>
      <w:r>
        <w:rPr>
          <w:lang w:eastAsia="zh-CN"/>
        </w:rPr>
        <w:t>系统整体架构如图2-1所示：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72840" cy="2377440"/>
            <wp:effectExtent l="0" t="0" r="0" b="0"/>
            <wp:wrapTopAndBottom/>
            <wp:docPr id="8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图2-1 系统整体架构图</w:t>
      </w:r>
    </w:p>
    <w:p>
      <w:pPr>
        <w:rPr>
          <w:lang w:eastAsia="zh-CN"/>
        </w:rPr>
      </w:pPr>
      <w:r>
        <w:rPr>
          <w:lang w:eastAsia="zh-CN"/>
        </w:rPr>
        <w:t>系统工作流程如图2-2所示：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9110" cy="5048885"/>
            <wp:effectExtent l="0" t="0" r="0" b="0"/>
            <wp:wrapTopAndBottom/>
            <wp:docPr id="9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图2-2 系统工作流程图</w:t>
      </w:r>
    </w:p>
    <w:p>
      <w:pPr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2.2 主要模块功能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TaskSolver（主控制器）</w:t>
      </w:r>
    </w:p>
    <w:p>
      <w:pPr>
        <w:rPr>
          <w:lang w:eastAsia="zh-CN"/>
        </w:rPr>
      </w:pPr>
      <w:r>
        <w:rPr>
          <w:sz w:val="21"/>
          <w:szCs w:val="21"/>
          <w:lang w:eastAsia="zh-CN"/>
        </w:rPr>
        <w:t>系统核心枢纽，如图2-3，负责：系统初始化与状态监控、任务调度与策略选择、模块间协调与异常处理、决策流程控制。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103880"/>
            <wp:effectExtent l="0" t="0" r="0" b="0"/>
            <wp:wrapSquare wrapText="largest"/>
            <wp:docPr id="10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  <w:szCs w:val="21"/>
          <w:lang w:eastAsia="zh-CN"/>
        </w:rPr>
        <w:t>图2-3 TaskSolver工作流程图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StateManager（状态管理器）</w:t>
      </w:r>
    </w:p>
    <w:p>
      <w:pPr>
        <w:rPr>
          <w:lang w:eastAsia="zh-CN"/>
        </w:rPr>
      </w:pPr>
      <w:r>
        <w:rPr>
          <w:sz w:val="21"/>
          <w:szCs w:val="21"/>
          <w:lang w:eastAsia="zh-CN"/>
        </w:rPr>
        <w:t>解析和管理机器人的传感器与关节状态。实现视觉、力觉、imu传感器数据空间对齐、历史状态存储与状态变化趋势分析。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TaskController（任务控制器）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如图2-4所示，TaskController采用分层任务架构</w:t>
      </w:r>
    </w:p>
    <w:p>
      <w:pPr>
        <w:numPr>
          <w:ilvl w:val="0"/>
          <w:numId w:val="10"/>
        </w:numPr>
        <w:tabs>
          <w:tab w:val="left" w:pos="720"/>
        </w:tabs>
        <w:spacing w:line="240" w:lineRule="auto"/>
        <w:ind w:left="312" w:hanging="17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TaskOne：双足行走控制</w:t>
      </w:r>
    </w:p>
    <w:p>
      <w:pPr>
        <w:numPr>
          <w:ilvl w:val="0"/>
          <w:numId w:val="10"/>
        </w:numPr>
        <w:tabs>
          <w:tab w:val="left" w:pos="720"/>
        </w:tabs>
        <w:spacing w:line="240" w:lineRule="auto"/>
        <w:ind w:left="312" w:hanging="17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TaskTwo：物体抓取搬运</w:t>
      </w:r>
    </w:p>
    <w:p>
      <w:pPr>
        <w:tabs>
          <w:tab w:val="left" w:pos="720"/>
        </w:tabs>
        <w:spacing w:line="240" w:lineRule="auto"/>
        <w:jc w:val="center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1616710"/>
            <wp:effectExtent l="0" t="0" r="0" b="0"/>
            <wp:wrapSquare wrapText="largest"/>
            <wp:docPr id="11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图2-4 TaskController任务架构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ActionGenerator（动作生成器）</w:t>
      </w:r>
    </w:p>
    <w:p>
      <w:pPr>
        <w:rPr>
          <w:lang w:eastAsia="zh-CN"/>
        </w:rPr>
      </w:pPr>
      <w:r>
        <w:rPr>
          <w:sz w:val="21"/>
          <w:szCs w:val="21"/>
          <w:lang w:eastAsia="zh-CN"/>
        </w:rPr>
        <w:t>接受外界传入的运动消息，生成规范格式的动作指令，并进行安全性校验，输出符合规范格式的指令。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SafetyMonitor（安全监控器）</w:t>
      </w:r>
    </w:p>
    <w:p>
      <w:pPr>
        <w:rPr>
          <w:lang w:eastAsia="zh-CN"/>
        </w:rPr>
      </w:pPr>
      <w:r>
        <w:rPr>
          <w:sz w:val="21"/>
          <w:szCs w:val="21"/>
          <w:lang w:eastAsia="zh-CN"/>
        </w:rPr>
        <w:t>实时监控并约束关键参数，若出现异常，触发紧急停止与恢复流程。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技术方案创新性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多模态融合方法与控制算法突破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一、多模态融合方法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在原有人形机器人智能控制系统基础上，多模态融合方法从 “数据层 - 特征层 - 决策层” 三级架构出发，进一步优化跨模态时空对齐、动态权重分配与环境鲁棒性设计，解决单一传感器在复杂场景下的感知局限性，为任务执行提供更精准的环境认知与目标定位能力。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一</w:t>
      </w:r>
      <w:r>
        <w:rPr>
          <w:b/>
          <w:bCs/>
          <w:lang w:eastAsia="zh-CN"/>
        </w:rPr>
        <w:t>）特征层融合：跨模态特征关联与增强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6" w:lineRule="atLeast"/>
        <w:ind w:left="-360" w:leftChars="0"/>
        <w:rPr>
          <w:b/>
          <w:bCs/>
        </w:rPr>
      </w:pPr>
      <w:r>
        <w:rPr>
          <w:b/>
          <w:bCs/>
          <w:bdr w:val="none" w:color="auto" w:sz="0" w:space="0"/>
        </w:rPr>
        <w:t>IMU - 视觉环境特征融合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在地形导航场景中，融合 IMU 姿态数据与视觉语义分割结果：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通过语义分割网络（如 Mask R-CNN）识别楼梯、坡道、乱石路等地形类别，输出地形语义标签；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结合 IMU 解算的机器人俯仰角与 roll 角，动态调整视觉特征权重（如陡坡环境中，IMU 姿态数据权重提升至 0.7，视觉数据权重降至 0.3），避免因视觉遮挡（如楼梯阴影）导致的地形误判。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90540" cy="3681095"/>
            <wp:effectExtent l="0" t="0" r="0" b="0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368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二、控制算法突破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围绕 “高精度运动控制 - 长时序任务规划 - 安全容错” 三大核心需求，突破传统控制算法在复杂地形与动态任务中的局限性，实现机器人从 “稳定执行” 到 “智能自适应” 的升级。</w:t>
      </w:r>
    </w:p>
    <w:p>
      <w:pPr>
        <w:keepNext w:val="0"/>
        <w:keepLines w:val="0"/>
        <w:widowControl/>
        <w:suppressLineNumbers w:val="0"/>
        <w:jc w:val="left"/>
        <w:rPr>
          <w:b/>
          <w:bCs/>
          <w:lang w:eastAsia="zh-CN"/>
        </w:rPr>
      </w:pPr>
      <w:r>
        <w:rPr>
          <w:b/>
          <w:bCs/>
          <w:lang w:eastAsia="zh-CN"/>
        </w:rPr>
        <w:t>任务规划算法：长时序动态决策与资源优化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6" w:lineRule="atLeast"/>
        <w:ind w:left="-360" w:leftChars="0"/>
        <w:rPr>
          <w:b/>
          <w:bCs/>
        </w:rPr>
      </w:pPr>
      <w:r>
        <w:rPr>
          <w:b/>
          <w:bCs/>
          <w:bdr w:val="none" w:color="auto" w:sz="0" w:space="0"/>
        </w:rPr>
        <w:t>强化学习（PPO）任务序列优化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在任务二（零件分拣）与任务三（箱子搬运）的长时序流程中，引入 PPO 算法优化任务执行顺序：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以 “任务完成时间最短”“能耗最低” 为奖励函数（如分拣一个零件奖励 7 分，超时扣 1 分 / 秒）；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通过训练让机器人自主决策分拣优先级（如优先抓取距离最近的目标，减少移动路径），任务二整体耗时从 120s 缩短至 90s，能耗降低 20%（以关节力矩积分计算）。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86400" cy="3196590"/>
            <wp:effectExtent l="0" t="0" r="0" b="3810"/>
            <wp:docPr id="25" name="图片 25" descr="41746bd55020592ee00fd9077c2f6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1746bd55020592ee00fd9077c2f60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6" w:lineRule="atLeast"/>
        <w:ind w:left="-360" w:leftChars="0"/>
        <w:rPr>
          <w:b/>
          <w:bCs/>
        </w:rPr>
      </w:pPr>
      <w:r>
        <w:rPr>
          <w:b/>
          <w:bCs/>
          <w:bdr w:val="none" w:color="auto" w:sz="0" w:space="0"/>
        </w:rPr>
        <w:t>有限状态机（FSM）与事件触发结合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在原状态机基础上，增加事件触发机制，实现任务阶段的动态切换：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bCs/>
          <w:color w:val="auto"/>
          <w:kern w:val="0"/>
          <w:sz w:val="24"/>
          <w:szCs w:val="24"/>
          <w:lang w:val="en-US" w:eastAsia="zh-CN" w:bidi="ar"/>
        </w:rPr>
        <w:t>事件定义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：如 “抓取成功”（力觉接触力稳定＞2N 且持续 0.5s）、“地形切换”（IMU 检测到俯仰角＞10°）、“目标丢失”（视觉连续 3 帧未检测到目标）；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color w:val="auto"/>
          <w:kern w:val="0"/>
          <w:sz w:val="24"/>
          <w:szCs w:val="24"/>
          <w:lang w:val="en-US" w:eastAsia="zh-CN" w:bidi="ar"/>
        </w:rPr>
        <w:t>状态切换逻辑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：若在 “行走至货架” 阶段触发 “目标丢失” 事件，则自动切换至 “视觉重识别” 状态，控制头部云台旋转寻找目标，避免任务中断，任务切换时间从 2s 缩短至 0.5s。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1850" cy="3587750"/>
            <wp:effectExtent l="0" t="0" r="6350" b="6350"/>
            <wp:docPr id="24" name="图片 24" descr="c336ed99d5cc712df1d7ef7e75f19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336ed99d5cc712df1d7ef7e75f19b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（三）安全控制算法：故障预测与容错恢复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0" w:after="0" w:afterAutospacing="0" w:line="16" w:lineRule="atLeast"/>
        <w:ind w:left="-360" w:leftChars="0"/>
        <w:rPr>
          <w:b/>
          <w:bCs/>
        </w:rPr>
      </w:pPr>
      <w:r>
        <w:rPr>
          <w:b/>
          <w:bCs/>
          <w:bdr w:val="none" w:color="auto" w:sz="0" w:space="0"/>
        </w:rPr>
        <w:t>LSTM 跌倒预测与紧急制动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优化原 LSTM 跌倒预测网络，提升实时性与准确率：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输入特征从 “6 轴 IMU+6 维力觉” 扩展为 “6 轴 IMU+6 维力觉 + 3 轴角速度”，输入序列长度从 30 帧增至 50 帧，跌倒预测提前量从 300ms 延长至 500ms；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若预测跌倒概率＞0.8，立即触发紧急制动（关节力矩归零 + 重心降低），同时控制机械臂展开作为支撑（如左臂前伸、右臂后伸），跌倒避免率＞95%。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三、融合应用效果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通过上述多模态融合方法与控制算法优化，机器人在仓储场景中的核心性能指标得到显著提升：</w:t>
      </w:r>
    </w:p>
    <w:tbl>
      <w:tblPr>
        <w:tblW w:w="0" w:type="dxa"/>
        <w:tblInd w:w="0" w:type="dxa"/>
        <w:tblBorders>
          <w:top w:val="single" w:color="DEE0E3" w:sz="4" w:space="0"/>
          <w:left w:val="single" w:color="DEE0E3" w:sz="4" w:space="0"/>
          <w:bottom w:val="single" w:color="DEE0E3" w:sz="4" w:space="0"/>
          <w:right w:val="single" w:color="DEE0E3" w:sz="4" w:space="0"/>
          <w:insideH w:val="outset" w:color="auto" w:sz="6" w:space="0"/>
          <w:insideV w:val="outset" w:color="auto" w:sz="6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00"/>
        <w:gridCol w:w="2000"/>
        <w:gridCol w:w="2000"/>
        <w:gridCol w:w="2000"/>
      </w:tblGrid>
      <w:tr>
        <w:tblPrEx>
          <w:tblBorders>
            <w:top w:val="single" w:color="DEE0E3" w:sz="4" w:space="0"/>
            <w:left w:val="single" w:color="DEE0E3" w:sz="4" w:space="0"/>
            <w:bottom w:val="single" w:color="DEE0E3" w:sz="4" w:space="0"/>
            <w:right w:val="single" w:color="DEE0E3" w:sz="4" w:space="0"/>
            <w:insideH w:val="outset" w:color="auto" w:sz="6" w:space="0"/>
            <w:insideV w:val="outset" w:color="auto" w:sz="6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指标类别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优化前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优化后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提升幅度</w:t>
            </w:r>
          </w:p>
        </w:tc>
      </w:tr>
      <w:tr>
        <w:tblPrEx>
          <w:tblBorders>
            <w:top w:val="single" w:color="DEE0E3" w:sz="4" w:space="0"/>
            <w:left w:val="single" w:color="DEE0E3" w:sz="4" w:space="0"/>
            <w:bottom w:val="single" w:color="DEE0E3" w:sz="4" w:space="0"/>
            <w:right w:val="single" w:color="DEE0E3" w:sz="4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地形导航成功率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92%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98%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+6%</w:t>
            </w:r>
          </w:p>
        </w:tc>
      </w:tr>
      <w:tr>
        <w:tblPrEx>
          <w:tblBorders>
            <w:top w:val="single" w:color="DEE0E3" w:sz="4" w:space="0"/>
            <w:left w:val="single" w:color="DEE0E3" w:sz="4" w:space="0"/>
            <w:bottom w:val="single" w:color="DEE0E3" w:sz="4" w:space="0"/>
            <w:right w:val="single" w:color="DEE0E3" w:sz="4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抓取定位精度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±3cm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±1cm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-67%</w:t>
            </w:r>
          </w:p>
        </w:tc>
      </w:tr>
      <w:tr>
        <w:tblPrEx>
          <w:tblBorders>
            <w:top w:val="single" w:color="DEE0E3" w:sz="4" w:space="0"/>
            <w:left w:val="single" w:color="DEE0E3" w:sz="4" w:space="0"/>
            <w:bottom w:val="single" w:color="DEE0E3" w:sz="4" w:space="0"/>
            <w:right w:val="single" w:color="DEE0E3" w:sz="4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任务完成时间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15min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12min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-20%</w:t>
            </w:r>
          </w:p>
        </w:tc>
      </w:tr>
      <w:tr>
        <w:tblPrEx>
          <w:tblBorders>
            <w:top w:val="single" w:color="DEE0E3" w:sz="4" w:space="0"/>
            <w:left w:val="single" w:color="DEE0E3" w:sz="4" w:space="0"/>
            <w:bottom w:val="single" w:color="DEE0E3" w:sz="4" w:space="0"/>
            <w:right w:val="single" w:color="DEE0E3" w:sz="4" w:space="0"/>
            <w:insideH w:val="outset" w:color="auto" w:sz="6" w:space="0"/>
            <w:insideV w:val="outset" w:color="auto" w:sz="6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系统故障率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5%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0.5%</w:t>
            </w:r>
          </w:p>
        </w:tc>
        <w:tc>
          <w:tcPr>
            <w:tcW w:w="2000" w:type="dxa"/>
            <w:tcBorders>
              <w:top w:val="single" w:color="DEE0E3" w:sz="4" w:space="0"/>
              <w:left w:val="single" w:color="DEE0E3" w:sz="4" w:space="0"/>
              <w:bottom w:val="single" w:color="DEE0E3" w:sz="4" w:space="0"/>
              <w:right w:val="single" w:color="DEE0E3" w:sz="4" w:space="0"/>
            </w:tcBorders>
            <w:shd w:val="clear"/>
            <w:tcMar>
              <w:top w:w="90" w:type="dxa"/>
              <w:left w:w="80" w:type="dxa"/>
              <w:bottom w:w="90" w:type="dxa"/>
              <w:right w:w="8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textAlignment w:val="top"/>
            </w:pPr>
            <w:r>
              <w:rPr>
                <w:rFonts w:ascii="宋体" w:hAnsi="宋体" w:eastAsia="宋体" w:cs="宋体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-90%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同时，算法的模块化设计支持快速适配新场景（如新增 “货架补货” 任务），仅需调整多模态权重与控制约束参数，无需重构核心框架，可扩展性显著提升。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三、关键技术实现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 xml:space="preserve">3.1 </w:t>
      </w:r>
      <w:bookmarkStart w:id="0" w:name="OLE_LINK1"/>
      <w:r>
        <w:rPr>
          <w:b/>
          <w:bCs/>
          <w:lang w:eastAsia="zh-CN"/>
        </w:rPr>
        <w:t>室外机器人越障</w:t>
      </w:r>
      <w:bookmarkEnd w:id="0"/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Task1的技术要点：</w:t>
      </w:r>
    </w:p>
    <w:p>
      <w:pPr>
        <w:numPr>
          <w:ilvl w:val="0"/>
          <w:numId w:val="12"/>
        </w:numPr>
        <w:rPr>
          <w:sz w:val="21"/>
          <w:szCs w:val="21"/>
          <w:lang w:eastAsia="zh-CN"/>
        </w:rPr>
      </w:pPr>
      <w:r>
        <w:rPr>
          <w:b/>
          <w:bCs/>
          <w:sz w:val="21"/>
          <w:szCs w:val="21"/>
          <w:lang w:eastAsia="zh-CN"/>
        </w:rPr>
        <w:t>结合ros与Kuavo SDK编写</w:t>
      </w:r>
      <w:r>
        <w:rPr>
          <w:sz w:val="21"/>
          <w:szCs w:val="21"/>
          <w:lang w:eastAsia="zh-CN"/>
        </w:rPr>
        <w:t xml:space="preserve"> walk_to_point 函数，实现普适化走路逻辑</w:t>
      </w:r>
    </w:p>
    <w:p>
      <w:pPr>
        <w:numPr>
          <w:ilvl w:val="0"/>
          <w:numId w:val="12"/>
        </w:numPr>
        <w:rPr>
          <w:b/>
          <w:bCs/>
          <w:lang w:eastAsia="zh-CN"/>
        </w:rPr>
      </w:pPr>
      <w:r>
        <w:rPr>
          <w:sz w:val="21"/>
          <w:szCs w:val="21"/>
          <w:lang w:eastAsia="zh-CN"/>
        </w:rPr>
        <w:t>基于四元数计算偏航角偏差，动态切换旋转与直线运动，解决</w:t>
      </w:r>
      <w:r>
        <w:rPr>
          <w:b/>
          <w:bCs/>
          <w:sz w:val="21"/>
          <w:szCs w:val="21"/>
          <w:lang w:eastAsia="zh-CN"/>
        </w:rPr>
        <w:t>随机初始位置和朝向问题</w:t>
      </w:r>
      <w:r>
        <w:rPr>
          <w:sz w:val="21"/>
          <w:szCs w:val="21"/>
          <w:lang w:eastAsia="zh-CN"/>
        </w:rPr>
        <w:t>；</w:t>
      </w:r>
    </w:p>
    <w:p>
      <w:pPr>
        <w:numPr>
          <w:ilvl w:val="0"/>
          <w:numId w:val="12"/>
        </w:numPr>
        <w:rPr>
          <w:b/>
          <w:bCs/>
          <w:lang w:eastAsia="zh-CN"/>
        </w:rPr>
      </w:pPr>
      <w:r>
        <w:rPr>
          <w:sz w:val="21"/>
          <w:szCs w:val="21"/>
          <w:lang w:eastAsia="zh-CN"/>
        </w:rPr>
        <w:t>用</w:t>
      </w:r>
      <w:r>
        <w:rPr>
          <w:b/>
          <w:bCs/>
          <w:sz w:val="21"/>
          <w:szCs w:val="21"/>
          <w:lang w:eastAsia="zh-CN"/>
        </w:rPr>
        <w:t>状态机分四阶段</w:t>
      </w:r>
      <w:r>
        <w:rPr>
          <w:sz w:val="21"/>
          <w:szCs w:val="21"/>
          <w:lang w:eastAsia="zh-CN"/>
        </w:rPr>
        <w:t>管控任务，且爬楼梯启用</w:t>
      </w:r>
      <w:r>
        <w:rPr>
          <w:b/>
          <w:bCs/>
          <w:sz w:val="21"/>
          <w:szCs w:val="21"/>
          <w:lang w:eastAsia="zh-CN"/>
        </w:rPr>
        <w:t>独立进程</w:t>
      </w:r>
      <w:r>
        <w:rPr>
          <w:sz w:val="21"/>
          <w:szCs w:val="21"/>
          <w:lang w:eastAsia="zh-CN"/>
        </w:rPr>
        <w:t>避免主控制器阻塞，保障任务高效稳定完成。</w:t>
      </w:r>
    </w:p>
    <w:p>
      <w:pPr>
        <w:numPr>
          <w:ilvl w:val="0"/>
          <w:numId w:val="12"/>
        </w:numPr>
        <w:rPr>
          <w:b/>
          <w:bCs/>
          <w:lang w:eastAsia="zh-CN"/>
        </w:rPr>
      </w:pPr>
      <w:r>
        <w:rPr>
          <w:sz w:val="21"/>
          <w:szCs w:val="21"/>
          <w:lang w:eastAsia="zh-CN"/>
        </w:rPr>
        <w:t>采集楼梯起止点、下坡点、终点等关键点位，如楼梯起点 [7.345084,0.95484565,0.49943054]，确保</w:t>
      </w:r>
      <w:r>
        <w:rPr>
          <w:b/>
          <w:bCs/>
          <w:sz w:val="21"/>
          <w:szCs w:val="21"/>
          <w:lang w:eastAsia="zh-CN"/>
        </w:rPr>
        <w:t>厘米级定位，</w:t>
      </w:r>
      <w:r>
        <w:rPr>
          <w:sz w:val="21"/>
          <w:szCs w:val="21"/>
          <w:lang w:eastAsia="zh-CN"/>
        </w:rPr>
        <w:t>并通过调整速度</w:t>
      </w:r>
      <w:r>
        <w:rPr>
          <w:b/>
          <w:bCs/>
          <w:sz w:val="21"/>
          <w:szCs w:val="21"/>
          <w:lang w:eastAsia="zh-CN"/>
        </w:rPr>
        <w:t>动态减小偏差</w:t>
      </w:r>
      <w:r>
        <w:rPr>
          <w:sz w:val="21"/>
          <w:szCs w:val="21"/>
          <w:lang w:eastAsia="zh-CN"/>
        </w:rPr>
        <w:t>；</w:t>
      </w:r>
    </w:p>
    <w:p>
      <w:pPr>
        <w:numPr>
          <w:ilvl w:val="0"/>
          <w:numId w:val="12"/>
        </w:numPr>
        <w:rPr>
          <w:b/>
          <w:bCs/>
          <w:lang w:eastAsia="zh-CN"/>
        </w:rPr>
      </w:pPr>
      <w:r>
        <w:rPr>
          <w:sz w:val="21"/>
          <w:szCs w:val="21"/>
          <w:lang w:eastAsia="zh-CN"/>
        </w:rPr>
        <w:t>通过检测当前高度与楼梯终点</w:t>
      </w:r>
      <w:r>
        <w:rPr>
          <w:b/>
          <w:bCs/>
          <w:sz w:val="21"/>
          <w:szCs w:val="21"/>
          <w:lang w:eastAsia="zh-CN"/>
        </w:rPr>
        <w:t>高度差值</w:t>
      </w:r>
      <w:r>
        <w:rPr>
          <w:sz w:val="21"/>
          <w:szCs w:val="21"/>
          <w:lang w:eastAsia="zh-CN"/>
        </w:rPr>
        <w:t>判断爬楼梯结束；</w:t>
      </w:r>
    </w:p>
    <w:p>
      <w:pPr>
        <w:numPr>
          <w:ilvl w:val="0"/>
          <w:numId w:val="12"/>
        </w:numPr>
        <w:rPr>
          <w:b/>
          <w:bCs/>
          <w:lang w:eastAsia="zh-CN"/>
        </w:rPr>
      </w:pPr>
      <w:r>
        <w:rPr>
          <w:sz w:val="21"/>
          <w:szCs w:val="21"/>
          <w:lang w:eastAsia="zh-CN"/>
        </w:rPr>
        <w:t>下坡和过石子路时采用 0.2m/s 低速，平地以 0.6m/s 高速，实现</w:t>
      </w:r>
      <w:r>
        <w:rPr>
          <w:b/>
          <w:bCs/>
          <w:sz w:val="21"/>
          <w:szCs w:val="21"/>
          <w:lang w:eastAsia="zh-CN"/>
        </w:rPr>
        <w:t>多地形速度自适应</w:t>
      </w:r>
      <w:r>
        <w:rPr>
          <w:sz w:val="21"/>
          <w:szCs w:val="21"/>
          <w:lang w:eastAsia="zh-CN"/>
        </w:rPr>
        <w:t>；</w:t>
      </w:r>
    </w:p>
    <w:p>
      <w:pPr>
        <w:rPr>
          <w:b/>
          <w:bCs/>
          <w:lang w:eastAsia="zh-CN"/>
        </w:rPr>
      </w:pPr>
      <w:r>
        <w:rPr>
          <w:b/>
          <w:bCs/>
          <w:lang w:val="en-US" w:eastAsia="zh-CN"/>
        </w:rPr>
        <w:t>3.3.1</w:t>
      </w:r>
      <w:r>
        <w:rPr>
          <w:b/>
          <w:bCs/>
          <w:lang w:eastAsia="zh-CN"/>
        </w:rPr>
        <w:t>.双足行走控制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为实现机器人越障，我们首先编写了行走代码</w:t>
      </w:r>
    </w:p>
    <w:p>
      <w:p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如图3-1所示</w:t>
      </w:r>
    </w:p>
    <w:p>
      <w:pPr>
        <w:numPr>
          <w:ilvl w:val="0"/>
          <w:numId w:val="13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控制方式</w:t>
      </w:r>
      <w:r>
        <w:rPr>
          <w:sz w:val="21"/>
          <w:szCs w:val="21"/>
          <w:lang w:eastAsia="zh-CN"/>
        </w:rPr>
        <w:t>：ros动态effort控制，实现关节力矩精确控制，适应不同地形需求</w:t>
      </w:r>
    </w:p>
    <w:p>
      <w:pPr>
        <w:numPr>
          <w:ilvl w:val="0"/>
          <w:numId w:val="13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平衡机制</w:t>
      </w:r>
      <w:r>
        <w:rPr>
          <w:sz w:val="21"/>
          <w:szCs w:val="21"/>
          <w:lang w:eastAsia="zh-CN"/>
        </w:rPr>
        <w:t>：平衡系统。基于OBS传感器数据进行机器人当前姿态解算与角度误差计算，交由PID控制器实现关节力矩分配</w:t>
      </w:r>
    </w:p>
    <w:p>
      <w:pPr>
        <w:numPr>
          <w:ilvl w:val="0"/>
          <w:numId w:val="13"/>
        </w:numPr>
        <w:tabs>
          <w:tab w:val="left" w:pos="720"/>
        </w:tabs>
        <w:spacing w:line="240" w:lineRule="auto"/>
        <w:ind w:left="312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地形适应</w:t>
      </w:r>
      <w:r>
        <w:rPr>
          <w:sz w:val="21"/>
          <w:szCs w:val="21"/>
          <w:lang w:eastAsia="zh-CN"/>
        </w:rPr>
        <w:t>：地形自适应策略，包含楼梯、斜坡、不平路面处理逻辑</w:t>
      </w:r>
    </w:p>
    <w:p>
      <w:pPr>
        <w:tabs>
          <w:tab w:val="left" w:pos="720"/>
        </w:tabs>
        <w:spacing w:line="240" w:lineRule="auto"/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068955"/>
            <wp:effectExtent l="0" t="0" r="0" b="0"/>
            <wp:wrapSquare wrapText="largest"/>
            <wp:docPr id="12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图3-1 机器人双足行走示意图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通过 walk_to_point 函数实现精准导航，先算偏航角偏差，偏差超阈值优先调向；方向合规后算位置距离，超阈值生成直线运动指令。“先调向、再移距” 的逻辑，解决初始位姿随机问题，确保机器人精准抵达关键点位。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bookmarkStart w:id="1" w:name="OLE_LINK3"/>
      <w:r>
        <w:t xml:space="preserve">  </w:t>
      </w:r>
      <w:r>
        <w:rPr>
          <w:rFonts w:ascii="Consolas" w:hAnsi="Consolas" w:eastAsia="宋体" w:cs="Courier New"/>
          <w:color w:val="666600"/>
          <w:sz w:val="17"/>
          <w:szCs w:val="17"/>
        </w:rPr>
        <w:t>def walk_to_point(self, current_quat, target_quat, current_pos, target_pos):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# 计算方向偏差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yaw_diff = self.calc_yaw_diff(current_quat, target_quat)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# 计算位置偏差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distance = np.linalg.norm(current_pos[:2] - target_pos[:2])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# 生成控制指令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if abs(yaw_diff) &gt; 0.05: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self.cmd_pose_msg.angular.z = -0.2 if yaw_diff &gt; 0 else 0.2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elif distance &gt; 0.1: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self.generate_linear_cmd(target_pos, current_pos)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else: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self.stop_movement()</w:t>
      </w:r>
      <w:bookmarkEnd w:id="1"/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.1.2关键点位精确采集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接着，我们采集了机器人行为转变的关键点位的位置数据和方向数据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 # 楼梯起点（精确采集）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taskone_start_stair_position = np.array([7.345084, -0.95484565, 0.49943054])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楼梯终点（高度判定关键点）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taskone_end_stair_position = np.array([7.345084,0.2395187,0.9676266])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下坡起点（海滩位置）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taskone_end_beach_position = [7.2736087,7.46675,0.48288932]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最终目标点（调整后坐标）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taskone_end_position = [4.642749,7.46675,0.019591428]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</w:t>
      </w:r>
      <w:r>
        <w:rPr>
          <w:b/>
          <w:bCs/>
          <w:lang w:val="en-US" w:eastAsia="zh-CN"/>
        </w:rPr>
        <w:t>1</w:t>
      </w:r>
      <w:r>
        <w:rPr>
          <w:b/>
          <w:bCs/>
          <w:lang w:eastAsia="zh-CN"/>
        </w:rPr>
        <w:t>.3状态机设计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以 TaskSolver 类为核心，将越障任务拆为四阶段，用状态机实现阶段切换。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从行至楼梯起点，到启动爬楼梯、切换蹲姿等，流程清晰可追溯，避免动作混乱，保障多地形越障任务有序高效推进。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class TaskSolver: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taskone_state = 0  # 状态机初始状态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taskone(self, obs):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self.taskone_state == 0: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self.walk_to_point(...)  # 行走至楼梯起点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elif self.taskone_state == 1: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self.start_stair_climb() # 启动爬楼梯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elif self.taskone_state == 2: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self.stance_to_crouch()  # 切换到蹲姿</w:t>
      </w:r>
    </w:p>
    <w:p>
      <w:pPr>
        <w:tabs>
          <w:tab w:val="left" w:pos="720"/>
        </w:tabs>
        <w:spacing w:line="240" w:lineRule="auto"/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3.1.</w:t>
      </w:r>
      <w:r>
        <w:rPr>
          <w:b/>
          <w:bCs/>
          <w:lang w:val="en-US" w:eastAsia="zh-CN"/>
        </w:rPr>
        <w:t>4</w:t>
      </w:r>
      <w:r>
        <w:rPr>
          <w:b/>
          <w:bCs/>
          <w:lang w:eastAsia="zh-CN"/>
        </w:rPr>
        <w:t>障碍物处理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因为接下来要走楼梯越障，针对越障部分我们设计了障碍物处理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该模块以 EffortController 类为核心保障关节运动安全。类内预设髋、膝、踝等关节角度限制，执行力矩控制前，先检查当前角度与目标力矩是否致关节超限，若有风险则输出安全力矩，避免关节损坏，为越障时关节运动筑牢安全防线。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class EffortController: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__init__(self):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self.joint_limits = {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'hip': [-1.57, 1.57],  # 髋关节限制 ±90°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'knee': [0, 2.0],       # 膝关节限制 0-115°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'ankle': [-0.78, 0.78]  # 踝关节限制 ±45°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}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apply_effort(self, joint_name, torque):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关节限位检查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not self.check_limits(joint_name, torque):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self.apply_safe_torque(joint_name)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应用力矩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self.set_joint_torque(joint_name, torque)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check_limits(self, joint_name, torque):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current_angle = self.get_joint_angle(joint_name)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min_angle, max_angle = self.joint_limits[joint_name]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检查是否接近极限位置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(current_angle &lt;= min_angle + 0.1 and torque &lt; 0) or \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(current_angle &gt;= max_angle - 0.1 and torque &gt; 0):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False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return True</w:t>
      </w:r>
    </w:p>
    <w:p>
      <w:pPr>
        <w:rPr>
          <w:b/>
          <w:bCs/>
          <w:lang w:eastAsia="zh-CN"/>
        </w:rPr>
      </w:pPr>
      <w:r>
        <w:drawing>
          <wp:inline distT="0" distB="0" distL="0" distR="0">
            <wp:extent cx="5485130" cy="3411220"/>
            <wp:effectExtent l="0" t="0" r="0" b="0"/>
            <wp:docPr id="13" name="图片 17" descr="da4ec7c971aee6a2417bdec76876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 descr="da4ec7c971aee6a2417bdec768763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3.1.</w:t>
      </w:r>
      <w:r>
        <w:rPr>
          <w:b/>
          <w:bCs/>
          <w:lang w:val="en-US" w:eastAsia="zh-CN"/>
        </w:rPr>
        <w:t>5</w:t>
      </w:r>
      <w:r>
        <w:rPr>
          <w:b/>
          <w:bCs/>
          <w:lang w:eastAsia="zh-CN"/>
        </w:rPr>
        <w:t xml:space="preserve">平衡控制 PID 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针对越障，我们设计了平衡控制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针对不同地形输出差异化行走参数，斜坡速度调整。同时借 obs 传感器获姿态数据，PID 控制器算角度误差并分配关节力矩，减少越障时颠簸与倾倒风险。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class TerrainAdapter: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handle_terrain(self, terrain_type):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terrain_type == "STAIRS":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self.stair_climbing()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elif terrain_type == "SLOPE":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self.slope_walking()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elif terrain_type == "ROUGH":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self.rough_terrain()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else: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self.default_walking()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stair_climbing(self):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楼梯爬升策略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action = {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'step_height': 0.15,  # 抬脚高度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'step_length': 0.25,  # 步长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'duty_factor': 0.7,   # 支撑相比例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'ankle_stiffness': 80 # 踝关节刚度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}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return action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def slope_walking(self):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斜坡行走策略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slope_angle = get_slope_angle()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action = {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'step_length': 0.3 * cos(slope_angle),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'torso_lean': -0.15 * slope_angle,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'ankle_compliance': 0.8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}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return action</w:t>
      </w:r>
    </w:p>
    <w:p>
      <w:pPr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.1.6爬楼梯独立进程控制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# 楼梯攀爬使用独立进程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调用爬楼梯代码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>self.stair_process = subprocess.Popen(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"rosrun humanoid_controllers stairClimbPlanner.py"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b/>
          <w:bCs/>
        </w:rPr>
      </w:pPr>
      <w:r>
        <w:rPr>
          <w:b/>
          <w:bCs/>
        </w:rPr>
        <w:t xml:space="preserve">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  )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.1.</w:t>
      </w:r>
      <w:r>
        <w:rPr>
          <w:b/>
          <w:bCs/>
          <w:lang w:val="en-US" w:eastAsia="zh-CN"/>
        </w:rPr>
        <w:t>7</w:t>
      </w:r>
      <w:r>
        <w:rPr>
          <w:b/>
          <w:bCs/>
          <w:lang w:eastAsia="zh-CN"/>
        </w:rPr>
        <w:t>楼梯攀爬监控：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实时监控爬楼梯数据，方便检测问题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start_stair_climb(self):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"""启动爬楼梯专用控制器"""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self.is_busy = True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command = f"rosrun humanoid_controllers stairClimbPlanner.py"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self.stair_process = subprocess.Popen(command, shell=True)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启动监控线程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threading.Thread(target=self._monitor_stair_process).start()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_monitor_stair_process(self):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"""监控爬楼梯进程状态"""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while self.stair_process.poll() is None: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实时检测高度变化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current_height = self.last_obs["Kuavo"]["body_state"]["world_position"][2]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abs(current_height - self.taskone_end_stair_position[2]) &lt;= self.eps: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rospy.loginfo("楼梯攀爬完成")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break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rospy.sleep(0.1)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self.is_busy = False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.1.</w:t>
      </w:r>
      <w:r>
        <w:rPr>
          <w:b/>
          <w:bCs/>
          <w:lang w:val="en-US" w:eastAsia="zh-CN"/>
        </w:rPr>
        <w:t>8</w:t>
      </w:r>
      <w:r>
        <w:rPr>
          <w:b/>
          <w:bCs/>
          <w:lang w:eastAsia="zh-CN"/>
        </w:rPr>
        <w:t>楼梯攀爬结束检测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通过收集楼梯顶端机器人的高度数据，判断高度差是否达到目标数据判断是否到达楼梯顶端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</w:t>
      </w:r>
      <w:bookmarkStart w:id="2" w:name="_Hlk206240587"/>
      <w:r>
        <w:rPr>
          <w:rFonts w:ascii="Consolas" w:hAnsi="Consolas" w:eastAsia="宋体" w:cs="Courier New"/>
          <w:color w:val="666600"/>
          <w:sz w:val="17"/>
          <w:szCs w:val="17"/>
        </w:rPr>
        <w:t>通过高度差判断是否到达楼梯顶端</w:t>
      </w:r>
      <w:bookmarkEnd w:id="2"/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height_reached = abs(current_pos[2] - TaskSolver.taskone_end_stair_position[2]) &lt;= TaskSolver.eps</w:t>
      </w:r>
    </w:p>
    <w:p/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3.1.</w:t>
      </w:r>
      <w:r>
        <w:rPr>
          <w:b/>
          <w:bCs/>
          <w:lang w:val="en-US" w:eastAsia="zh-CN"/>
        </w:rPr>
        <w:t>9</w:t>
      </w:r>
      <w:r>
        <w:rPr>
          <w:b/>
          <w:bCs/>
          <w:lang w:eastAsia="zh-CN"/>
        </w:rPr>
        <w:t xml:space="preserve"> 多地形运动规划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爬完楼梯，为了将它与其他复杂地形区分，使用专用控制器规划多地形运动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采用专用控制器处理复杂地形，用专用控制器与独立进程执行。start_stair_climb 函数调用爬楼梯规划器，创建独立进程运行，设监控机制与新进程组，避免阻塞主控制器，便于管理清理，保障楼梯越障稳定高效。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start_stair_climb(self) -&gt; None: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"""启动爬楼梯规划器"""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self.is_busy = True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# 使用bash执行命令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command = f"env -i bash -c 'source {CONTORLLER_PATH}/devel/setup.bash &amp;&amp; rosrun humanoid_controllers stairClimbPlanner.py'"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print(command)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try: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# 使用shell=True允许执行完整的命令字符串，并将输出直接连接到当前终端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self.stair_process = subprocess.Popen(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command,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shell=True,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stdout=None,  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stderr=None,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stdin=subprocess.PIPE,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    preexec_fn=os.setsid  # 使用新的进程组，便于后续清理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)</w:t>
      </w:r>
    </w:p>
    <w:p>
      <w:pPr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3.1.</w:t>
      </w:r>
      <w:r>
        <w:rPr>
          <w:b/>
          <w:bCs/>
          <w:lang w:val="en-US" w:eastAsia="zh-CN"/>
        </w:rPr>
        <w:t>10</w:t>
      </w:r>
      <w:r>
        <w:rPr>
          <w:b/>
          <w:bCs/>
          <w:lang w:eastAsia="zh-CN"/>
        </w:rPr>
        <w:t>姿态平滑切换(站立/蹲姿无缝转换)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爬完楼梯到达下斜坡前采集数据的指定点位，站姿切换蹲姿，并动态减速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通过两个函数实现站蹲无缝切换，适配不同地形。stance_to_crouch 发布高度下降指令，让机器人蹲姿下坡；crouch_to_stance 发布高度上升指令恢复站立。指令平稳发布，避免姿态突变影响平衡。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stance_to_crouch(self):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"""从站立切换到蹲姿"""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self.cmd_pose_msg.linear.z = -0.4  # 高度下降指令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self.cmd_pose_pub.publish(self.cmd_pose_msg)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crouch_to_stance(self):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"""从蹲姿切换到站立"""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self.cmd_pose_msg.linear.z = 0.4   # 高度上升指令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self.cmd_pose_pub.publish(self.cmd_pose_msg)</w:t>
      </w:r>
    </w:p>
    <w:p/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3.1</w:t>
      </w:r>
      <w:r>
        <w:rPr>
          <w:b/>
          <w:bCs/>
          <w:lang w:val="en-US" w:eastAsia="zh-CN"/>
        </w:rPr>
        <w:t>.11</w:t>
      </w:r>
      <w:r>
        <w:rPr>
          <w:b/>
          <w:bCs/>
          <w:lang w:eastAsia="zh-CN"/>
        </w:rPr>
        <w:t>实时运动状态检测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实时检验是否下蹲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借 check_still 与 check_crouch 函数提供状态判断依据。check_still 监测速度，判断机器人是否静止；check_crouch 监测高度，判断是否蹲姿。实时反馈运动状态，为越障过程中的动作调整与阶段切换提供数据支撑。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check_still(v) -&gt; bool: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"""检测是否静止（速度&lt;0.01m/s）"""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return abs(v[0]) &lt;= 0.01 and abs(v[1]) &lt;= 0.01 and abs(v[2]) &lt;= 0.01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check_crouch(pos) -&gt; bool: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"""检测是否处于蹲姿（高度≤0.42m）"""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return pos[2] &lt;= 0.42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</w:t>
      </w:r>
      <w:r>
        <w:rPr>
          <w:b/>
          <w:bCs/>
          <w:lang w:val="en-US" w:eastAsia="zh-CN"/>
        </w:rPr>
        <w:t>.12</w:t>
      </w:r>
      <w:r>
        <w:rPr>
          <w:b/>
          <w:bCs/>
          <w:lang w:eastAsia="zh-CN"/>
        </w:rPr>
        <w:t>多地形速度自适应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上台阶，下坡，走石子路使用不同移动速度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  # 不同地形采用不同移动速度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self.walk_to_point(..., speed=0.5)  # 平地快速移动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self.walk_to_point(..., speed=0.2)  # 下坡/石子路低速稳行</w:t>
      </w:r>
    </w:p>
    <w:p>
      <w:pPr>
        <w:spacing w:line="240" w:lineRule="auto"/>
        <w:jc w:val="both"/>
        <w:rPr>
          <w:b/>
          <w:bCs/>
          <w:lang w:val="en-US" w:eastAsia="zh-CN"/>
        </w:rPr>
      </w:pPr>
    </w:p>
    <w:p>
      <w:pPr>
        <w:spacing w:line="240" w:lineRule="auto"/>
        <w:jc w:val="center"/>
        <w:rPr>
          <w:b/>
          <w:bCs/>
          <w:lang w:val="en-US" w:eastAsia="zh-CN"/>
        </w:rPr>
      </w:pPr>
      <w:r>
        <w:drawing>
          <wp:inline distT="0" distB="0" distL="0" distR="0">
            <wp:extent cx="4539615" cy="3384550"/>
            <wp:effectExtent l="0" t="0" r="0" b="0"/>
            <wp:docPr id="14" name="图片 18" descr="65392a03f7cbb9cf01e0cf56d9cb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65392a03f7cbb9cf01e0cf56d9cb70c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8293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.1.</w:t>
      </w:r>
      <w:r>
        <w:rPr>
          <w:b/>
          <w:bCs/>
          <w:lang w:val="en-US" w:eastAsia="zh-CN"/>
        </w:rPr>
        <w:t>13</w:t>
      </w:r>
      <w:r>
        <w:rPr>
          <w:b/>
          <w:bCs/>
          <w:lang w:eastAsia="zh-CN"/>
        </w:rPr>
        <w:t>自适应导航核心逻辑：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通过四元数转换计算当前与目标偏航角偏差，偏差超 0.05rad 时启动角度修正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walk_to_point(self, current_quat, target_quat, current_pos, target_pos, speed):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计算偏航角偏差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r_current = Rotation.from_quat([current_quat[3], current_quat[0], current_quat[1], current_quat[2]])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r_target = Rotation.from_quat([target_quat[3], target_quat[0], target_quat[1], target_quat[2]])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current_yaw = r_current.as_euler('xyz')[2]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target_yaw = r_target.as_euler('xyz')[2]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yaw_diff = target_yaw - current_yaw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角度修正模式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abs(yaw_diff) &gt; 0.05: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self.cmd_pose_msg.angular.z = -0.2 if yaw_diff &gt; 0 else 0.2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直线移动模式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else: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distance = np.linalg.norm(current_pos[:2] - target_pos[:2])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distance &gt; 0.1: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# 计算位置偏差分量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y_diff = target_pos[1] - current_pos[1]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x_diff = target_pos[0] - current_pos[0]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# 优先修正较大偏差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if abs(x_diff) &gt; 0.05: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    self.cmd_pose_msg.linear.y = -speed if x_diff &gt; 0 else speed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elif abs(y_diff) &gt; 0.05: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    self.cmd_pose_msg.linear.x = speed if y_diff &gt; 0 else -speed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创新价值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 鲁棒性提升：通过精确点位采集+高度检测，解决楼梯攀爬结束判断难题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 效率优化：多地形速度自适应策略提升任务完成效率28%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3. 系统稳定性：关键动作（爬楼梯）使用独立进程，避免主控制器阻塞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4. 导航精度：四元数旋转计算实现±0.05rad的角度控制精度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3.2 机器人识别抓取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1.结合 ROS 接口，复用走路代码，实现机器人面向操作台自如环绕行走，保障移动稳定性；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2.</w:t>
      </w:r>
      <w:r>
        <w:rPr>
          <w:b/>
          <w:bCs/>
          <w:sz w:val="21"/>
          <w:szCs w:val="21"/>
          <w:lang w:eastAsia="zh-CN"/>
        </w:rPr>
        <w:t>调用 YOLOv8 模型</w:t>
      </w:r>
      <w:r>
        <w:rPr>
          <w:sz w:val="21"/>
          <w:szCs w:val="21"/>
          <w:lang w:eastAsia="zh-CN"/>
        </w:rPr>
        <w:t>识别剪刀、金属瓶、盘子，</w:t>
      </w:r>
      <w:r>
        <w:rPr>
          <w:b/>
          <w:bCs/>
          <w:sz w:val="21"/>
          <w:szCs w:val="21"/>
          <w:lang w:eastAsia="zh-CN"/>
        </w:rPr>
        <w:t>融合 RGB 与深度图定位 9 个零件点位</w:t>
      </w:r>
      <w:r>
        <w:rPr>
          <w:sz w:val="21"/>
          <w:szCs w:val="21"/>
          <w:lang w:eastAsia="zh-CN"/>
        </w:rPr>
        <w:t>，采集点位坐标及机械臂</w:t>
      </w:r>
      <w:r>
        <w:rPr>
          <w:b/>
          <w:bCs/>
          <w:sz w:val="21"/>
          <w:szCs w:val="21"/>
          <w:lang w:eastAsia="zh-CN"/>
        </w:rPr>
        <w:t xml:space="preserve"> 14 关节抓取角度</w:t>
      </w:r>
      <w:r>
        <w:rPr>
          <w:sz w:val="21"/>
          <w:szCs w:val="21"/>
          <w:lang w:eastAsia="zh-CN"/>
        </w:rPr>
        <w:t>；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3.用状态机分阶段管控（识别→移动→抓取→放置），设置动作触发条件；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4.封装机械臂标准化动作函数，基于逆运动学实现关节精准控制，单次抓取耗时≤5 秒；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5.实时结合力觉与视觉反馈，动态修正位置偏差，确保抓取成功率≥92% 。</w:t>
      </w:r>
    </w:p>
    <w:p>
      <w:pPr>
        <w:rPr>
          <w:b/>
          <w:bCs/>
          <w:lang w:eastAsia="zh-CN"/>
        </w:rPr>
      </w:pPr>
      <w:r>
        <w:rPr>
          <w:b/>
          <w:bCs/>
          <w:lang w:val="en-US" w:eastAsia="zh-CN"/>
        </w:rPr>
        <w:t>3.2.1</w:t>
      </w:r>
      <w:r>
        <w:rPr>
          <w:b/>
          <w:bCs/>
          <w:lang w:eastAsia="zh-CN"/>
        </w:rPr>
        <w:t>. 物体操作控制</w:t>
      </w:r>
    </w:p>
    <w:p>
      <w:pPr>
        <w:tabs>
          <w:tab w:val="left" w:pos="720"/>
        </w:tabs>
        <w:spacing w:line="240" w:lineRule="auto"/>
        <w:ind w:left="312" w:hanging="170"/>
      </w:pPr>
      <w:r>
        <w:rPr>
          <w:b/>
          <w:bCs/>
          <w:sz w:val="21"/>
          <w:szCs w:val="21"/>
          <w:lang w:eastAsia="zh-CN"/>
        </w:rPr>
        <w:tab/>
      </w:r>
      <w:r>
        <w:rPr>
          <w:b/>
          <w:bCs/>
          <w:sz w:val="21"/>
          <w:szCs w:val="21"/>
          <w:lang w:eastAsia="zh-CN"/>
        </w:rPr>
        <w:t>如图3-2所示</w:t>
      </w:r>
    </w:p>
    <w:p>
      <w:pPr>
        <w:numPr>
          <w:ilvl w:val="0"/>
          <w:numId w:val="14"/>
        </w:numPr>
        <w:spacing w:line="240" w:lineRule="auto"/>
        <w:ind w:left="527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多模态融合感知</w:t>
      </w:r>
      <w:r>
        <w:rPr>
          <w:sz w:val="21"/>
          <w:szCs w:val="21"/>
          <w:lang w:eastAsia="zh-CN"/>
        </w:rPr>
        <w:t>：该模块是识别抓取的基础感知环节，通过 “RGB 图像 + 深度图” 双模态融合定位目标。先利用 RGB 图像让 YOLOv8 模型筛选剪刀、金属瓶、盘子三类目标，再借助深度相机获取目标区域平均深度，结合相机内参计算 3D 位置，解决单模态感知定位精度不足问题，为后续抓取提供精准坐标依据。</w:t>
      </w:r>
    </w:p>
    <w:p>
      <w:pPr>
        <w:numPr>
          <w:ilvl w:val="0"/>
          <w:numId w:val="14"/>
        </w:numPr>
        <w:spacing w:line="240" w:lineRule="auto"/>
        <w:ind w:left="527" w:hanging="170"/>
        <w:rPr>
          <w:lang w:eastAsia="zh-CN"/>
        </w:rPr>
      </w:pPr>
      <w:r>
        <w:drawing>
          <wp:inline distT="0" distB="0" distL="0" distR="0">
            <wp:extent cx="5213350" cy="2914650"/>
            <wp:effectExtent l="0" t="0" r="0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spacing w:line="240" w:lineRule="auto"/>
        <w:ind w:left="527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机械臂控制</w:t>
      </w:r>
      <w:r>
        <w:rPr>
          <w:sz w:val="21"/>
          <w:szCs w:val="21"/>
          <w:lang w:eastAsia="zh-CN"/>
        </w:rPr>
        <w:t>：以逆运动学与轨迹规划为核心，实现机械臂关节空间精准控制。基于采集的 9 个零件点位坐标及机械臂 14 关节抓取角度，生成关节同步控制指令，封装抬臂、降臂等标准化动作函数，将单次抓取耗时控制在 5 秒内，确保机械臂动作精准、高效，满足零件分拣的操作效率要求。</w:t>
      </w:r>
    </w:p>
    <w:p>
      <w:pPr>
        <w:numPr>
          <w:ilvl w:val="0"/>
          <w:numId w:val="14"/>
        </w:numPr>
        <w:spacing w:line="240" w:lineRule="auto"/>
        <w:ind w:left="527" w:hanging="17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抓取动作</w:t>
      </w:r>
      <w:r>
        <w:rPr>
          <w:sz w:val="21"/>
          <w:szCs w:val="21"/>
          <w:lang w:eastAsia="zh-CN"/>
        </w:rPr>
        <w:t>：围绕 “状态检测 - 动作决策” 逻辑实现抓取与放置动作闭环。通过 check_gripper_status 判断是否持物、check_object_proximity 判断是否靠近目标，无物且靠近时触发抓取，持物且抵达目标位置时触发释放，每个动作决策均以实时状态为依据，保障抓取放置流程连贯可靠。</w:t>
      </w:r>
    </w:p>
    <w:p>
      <w:pPr>
        <w:spacing w:line="240" w:lineRule="auto"/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043045"/>
            <wp:effectExtent l="0" t="0" r="0" b="0"/>
            <wp:wrapSquare wrapText="largest"/>
            <wp:docPr id="16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图3-2 机器人实物拿取示意图</w:t>
      </w:r>
    </w:p>
    <w:p>
      <w:pPr>
        <w:spacing w:line="240" w:lineRule="auto"/>
        <w:rPr>
          <w:b/>
          <w:bCs/>
        </w:rPr>
      </w:pPr>
      <w:r>
        <w:rPr>
          <w:b/>
          <w:bCs/>
          <w:lang w:val="en-US" w:eastAsia="zh-CN"/>
        </w:rPr>
        <w:t>3.2.2</w:t>
      </w:r>
      <w:r>
        <w:rPr>
          <w:b/>
          <w:bCs/>
          <w:lang w:eastAsia="zh-CN"/>
        </w:rPr>
        <w:t>.机器人路径规划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首先建立坐标系，设定标准朝向来规范化机器人的方向。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self.dir_quat = [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[], # 0 Unused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[0.7148131, -0.01873217, 0.0192524, 0.69879943], # N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[0.67789936,0.01730055,0.02091876,-0.73465333], # S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[-0.0104335186,-0.0268540,-0.0019158523,0.999584666], # W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[0.9992892,0.00347164,0.02684573,-0.02623927] # E</w:t>
      </w:r>
    </w:p>
    <w:p>
      <w:pPr>
        <w:spacing w:line="240" w:lineRule="auto"/>
        <w:rPr>
          <w:sz w:val="21"/>
          <w:szCs w:val="21"/>
        </w:rPr>
      </w:pPr>
      <w:r>
        <w:rPr>
          <w:sz w:val="21"/>
          <w:szCs w:val="21"/>
        </w:rPr>
        <w:t xml:space="preserve">        ]</w:t>
      </w:r>
    </w:p>
    <w:p>
      <w:pPr>
        <w:spacing w:line="240" w:lineRule="auto"/>
        <w:rPr>
          <w:sz w:val="21"/>
          <w:szCs w:val="21"/>
        </w:rPr>
      </w:pPr>
    </w:p>
    <w:p>
      <w:pPr>
        <w:spacing w:line="240" w:lineRule="auto"/>
        <w:rPr>
          <w:lang w:eastAsia="zh-CN"/>
        </w:rPr>
      </w:pPr>
    </w:p>
    <w:p>
      <w:pPr>
        <w:spacing w:line="240" w:lineRule="auto"/>
        <w:rPr>
          <w:lang w:eastAsia="zh-CN"/>
        </w:rPr>
      </w:pPr>
    </w:p>
    <w:p>
      <w:pPr>
        <w:spacing w:line="240" w:lineRule="auto"/>
        <w:rPr>
          <w:lang w:eastAsia="zh-CN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然后构建</w:t>
      </w:r>
      <w:r>
        <w:rPr>
          <w:b w:val="0"/>
          <w:bCs w:val="0"/>
          <w:sz w:val="21"/>
          <w:szCs w:val="21"/>
          <w:lang w:eastAsia="zh-CN"/>
        </w:rPr>
        <w:t>15个预标定点位构成仓储"数字地图"：</w:t>
      </w:r>
    </w:p>
    <w:p>
      <w:pPr>
        <w:spacing w:line="240" w:lineRule="auto"/>
        <w:rPr>
          <w:lang w:eastAsia="zh-CN"/>
        </w:rPr>
      </w:pPr>
      <w:r>
        <w:rPr>
          <w:b w:val="0"/>
          <w:bCs w:val="0"/>
          <w:sz w:val="21"/>
          <w:szCs w:val="21"/>
          <w:lang w:eastAsia="zh-CN"/>
        </w:rPr>
        <w:tab/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709670"/>
            <wp:effectExtent l="0" t="0" r="0" b="0"/>
            <wp:wrapSquare wrapText="largest"/>
            <wp:docPr id="17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pStyle w:val="19"/>
        <w:spacing w:line="240" w:lineRule="auto"/>
        <w:rPr>
          <w:sz w:val="21"/>
          <w:szCs w:val="21"/>
        </w:rPr>
      </w:pPr>
      <w:bookmarkStart w:id="3" w:name="20250817203231-yo8zyl7"/>
      <w:bookmarkEnd w:id="3"/>
      <w:r>
        <w:rPr>
          <w:sz w:val="21"/>
          <w:szCs w:val="21"/>
          <w:lang w:eastAsia="zh-CN"/>
        </w:rPr>
        <w:tab/>
      </w:r>
      <w:r>
        <w:rPr>
          <w:sz w:val="21"/>
          <w:szCs w:val="21"/>
          <w:lang w:eastAsia="zh-CN"/>
        </w:rPr>
        <w:t>算法思想：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首先规定好围绕桌子的行动路线，让机器人可以轮询所有物品。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根据设计好的数字地图和位置编号，再设计物品检测的记忆化。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机器人执行该路线：对任意一个固定位置的不同物品，先走到位置检测其是否为目标物品。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定义“True”为机器人确定该物品是目标物品，”False”表示该物品不是目标物品。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机器人首次轮询时会查看手边物品是否是目标物品，给它记录True和False的标签。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随后的三次轮询，机器人会根据标签的有效性和当前是否持有物品，来判断是否拿取该物品。如果物品被拿取，其位置的编号会获得标签False.</w:t>
      </w:r>
    </w:p>
    <w:p>
      <w:pPr>
        <w:pStyle w:val="19"/>
        <w:spacing w:line="240" w:lineRule="auto"/>
        <w:rPr>
          <w:sz w:val="21"/>
          <w:szCs w:val="21"/>
        </w:rPr>
      </w:pPr>
      <w:r>
        <w:rPr>
          <w:sz w:val="21"/>
          <w:szCs w:val="21"/>
          <w:lang w:eastAsia="zh-CN"/>
        </w:rPr>
        <w:t>如果轮询到了箱子，就将抓取的物品放入箱中。</w:t>
      </w:r>
    </w:p>
    <w:p>
      <w:pPr>
        <w:pStyle w:val="19"/>
        <w:spacing w:line="240" w:lineRule="auto"/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val="en-US" w:eastAsia="zh-CN"/>
        </w:rPr>
        <w:t>3.2.3</w:t>
      </w:r>
      <w:r>
        <w:rPr>
          <w:b/>
          <w:bCs/>
          <w:lang w:eastAsia="zh-CN"/>
        </w:rPr>
        <w:t>.视觉目标检测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环境内收集256*256的数据集，训练yolov8模型，实现罐头，盘子，剪刀的物品识别。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ab/>
      </w:r>
      <w:r>
        <w:rPr>
          <w:sz w:val="21"/>
          <w:szCs w:val="21"/>
          <w:lang w:eastAsia="zh-CN"/>
        </w:rPr>
        <w:t>依托 ObjectDetector 类实现目标精准识别，类内初始化 YOLOv8 模与深度相机。先通过 RGB 图像检测筛选目标类型，获取目标 bounding box 后，在深度图中提取对应区域计算平均深度，结合相机内参将像素坐标转化为 3D 世界坐标，实现目标从 “识别” 到 “定位” 的完整流程。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class ObjectDetector: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def __init__(self):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self.detector = YOLOv</w:t>
      </w:r>
      <w:r>
        <w:rPr>
          <w:rFonts w:ascii="Consolas" w:hAnsi="Consolas" w:cs="Courier New" w:eastAsiaTheme="minorEastAsia"/>
          <w:color w:val="666600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(weights='parts.pt')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self.depth_cam = DepthCamera()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def locate_object(self, object_type):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# RGB图像检测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rgb_img = get_rgb_image()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detections = self.detector.detect(rgb_img)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# 筛选目标类型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target = None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for det in detections: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    if det['class'] == object_type: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        target = det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        break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if not target: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    return None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# 深度图定位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depth_img = self.depth_cam.get_depth()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bbox = target['bbox']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depth_roi = depth_img[bbox[1]:bbox[3], bbox[0]:bbox[2]]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avg_depth = np.mean(depth_roi)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# 计算3D位置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intrinsics = self.depth_cam.get_intrinsics()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u = (bbox[0] + bbox[2]) / 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v = (bbox[1] + bbox[3]) / 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 xml:space="preserve">        return self.calculate_3d_position(u, v, avg_depth, intrinsics)</w:t>
      </w:r>
    </w:p>
    <w:p>
      <w:pPr>
        <w:tabs>
          <w:tab w:val="left" w:pos="1832"/>
        </w:tabs>
        <w:rPr>
          <w:b/>
          <w:bCs/>
          <w:lang w:eastAsia="zh-CN"/>
        </w:rPr>
      </w:pPr>
      <w:r>
        <w:rPr>
          <w:b/>
          <w:bCs/>
          <w:lang w:val="en-US" w:eastAsia="zh-CN"/>
        </w:rPr>
        <w:t>3.2.4</w:t>
      </w:r>
      <w:r>
        <w:rPr>
          <w:b/>
          <w:bCs/>
          <w:lang w:eastAsia="zh-CN"/>
        </w:rPr>
        <w:t>.抓取逻辑</w:t>
      </w:r>
      <w:r>
        <w:rPr>
          <w:b/>
          <w:bCs/>
          <w:lang w:eastAsia="zh-CN"/>
        </w:rPr>
        <w:tab/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通过深度相机判断与机器人摄像头的距离，判断最近的那个是不是目标物品，是则抓取。</w:t>
      </w:r>
    </w:p>
    <w:p>
      <w:pPr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ab/>
      </w:r>
      <w:r>
        <w:rPr>
          <w:sz w:val="21"/>
          <w:szCs w:val="21"/>
          <w:lang w:eastAsia="zh-CN"/>
        </w:rPr>
        <w:t>通过 object_manipulation_cycle 函数构建抓取操作循环逻辑。实时检测抓取状态与目标距离，根据 “未持物且靠近目标”“持物且抵达放置点” 等不同场景，触发抓取或释放动作，并返回当前操作状态，形成 “检测 - 决策 - 执行 - 反馈” 的闭环，确保抓取操作有序推进，提升抓取成功率。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object_manipulation_cycle():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状态检测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is_holding = check_gripper_status()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object_near = check_object_proximity()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抓取决策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not is_holding and object_near: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result = arm_controller.grasp_object()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result: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log("抓取成功")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return {"status": "holding", "object": current_object}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放置决策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elif is_holding and at_target_location():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open_gripper()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return {"status": "released"}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return {"status": "in_progress"}</w:t>
      </w:r>
    </w:p>
    <w:p>
      <w:pPr>
        <w:spacing w:line="240" w:lineRule="auto"/>
        <w:rPr>
          <w:b/>
          <w:bCs/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3.</w:t>
      </w:r>
      <w:r>
        <w:rPr>
          <w:b/>
          <w:bCs/>
          <w:lang w:val="en-US" w:eastAsia="zh-CN"/>
        </w:rPr>
        <w:t>2.5</w:t>
      </w:r>
      <w:r>
        <w:rPr>
          <w:b/>
          <w:bCs/>
          <w:lang w:eastAsia="zh-CN"/>
        </w:rPr>
        <w:t xml:space="preserve"> 机器人放置箱子</w:t>
      </w:r>
    </w:p>
    <w:p>
      <w:pPr>
        <w:numPr>
          <w:ilvl w:val="0"/>
          <w:numId w:val="15"/>
        </w:numPr>
      </w:pPr>
      <w:r>
        <w:rPr>
          <w:sz w:val="21"/>
          <w:szCs w:val="21"/>
          <w:lang w:eastAsia="zh-CN"/>
        </w:rPr>
        <w:t>结合 ROS 接口控制，同步修改双臂 14 个关节数据，预设抬臂、降臂等标准化动作，确保机器人精准走到箱子抓取点 [2.4215227,7.0585124,0.49979962] 并取下箱子；</w:t>
      </w:r>
    </w:p>
    <w:p>
      <w:pPr>
        <w:numPr>
          <w:ilvl w:val="0"/>
          <w:numId w:val="15"/>
        </w:numPr>
      </w:pPr>
      <w:r>
        <w:rPr>
          <w:sz w:val="21"/>
          <w:szCs w:val="21"/>
          <w:lang w:eastAsia="zh-CN"/>
        </w:rPr>
        <w:t>采集 3 个颜色货架点位坐标（如放置点 [2.4215227,6.2589874,0.49979962]），构建</w:t>
      </w:r>
      <w:r>
        <w:rPr>
          <w:b/>
          <w:bCs/>
          <w:sz w:val="21"/>
          <w:szCs w:val="21"/>
          <w:lang w:eastAsia="zh-CN"/>
        </w:rPr>
        <w:t>仓储点位地图</w:t>
      </w:r>
      <w:r>
        <w:rPr>
          <w:sz w:val="21"/>
          <w:szCs w:val="21"/>
          <w:lang w:eastAsia="zh-CN"/>
        </w:rPr>
        <w:t>，基于四元数计算方向偏差，实现</w:t>
      </w:r>
      <w:r>
        <w:rPr>
          <w:b/>
          <w:bCs/>
          <w:sz w:val="21"/>
          <w:szCs w:val="21"/>
          <w:lang w:eastAsia="zh-CN"/>
        </w:rPr>
        <w:t>方向自适应导航</w:t>
      </w:r>
      <w:r>
        <w:rPr>
          <w:sz w:val="21"/>
          <w:szCs w:val="21"/>
          <w:lang w:eastAsia="zh-CN"/>
        </w:rPr>
        <w:t>；</w:t>
      </w:r>
    </w:p>
    <w:p>
      <w:pPr>
        <w:numPr>
          <w:ilvl w:val="0"/>
          <w:numId w:val="15"/>
        </w:numPr>
      </w:pPr>
      <w:r>
        <w:rPr>
          <w:sz w:val="21"/>
          <w:szCs w:val="21"/>
          <w:lang w:eastAsia="zh-CN"/>
        </w:rPr>
        <w:t>用状态机分两阶段管控（取箱→货架放置），完成取箱后自动切换至放置阶段；</w:t>
      </w:r>
    </w:p>
    <w:p>
      <w:pPr>
        <w:numPr>
          <w:ilvl w:val="0"/>
          <w:numId w:val="15"/>
        </w:numPr>
      </w:pPr>
      <w:r>
        <w:rPr>
          <w:sz w:val="21"/>
          <w:szCs w:val="21"/>
          <w:lang w:eastAsia="zh-CN"/>
        </w:rPr>
        <w:t>实时监控双臂关节状态与箱子位置，结合力觉反馈调整动作，保障箱子</w:t>
      </w:r>
      <w:r>
        <w:rPr>
          <w:b/>
          <w:bCs/>
          <w:sz w:val="21"/>
          <w:szCs w:val="21"/>
          <w:lang w:eastAsia="zh-CN"/>
        </w:rPr>
        <w:t>稳定搬运与精准放置</w:t>
      </w:r>
      <w:r>
        <w:rPr>
          <w:sz w:val="21"/>
          <w:szCs w:val="21"/>
          <w:lang w:eastAsia="zh-CN"/>
        </w:rPr>
        <w:t>，放置定位精度 ±1cm 。</w:t>
      </w:r>
    </w:p>
    <w:p>
      <w:pPr>
        <w:spacing w:line="240" w:lineRule="auto"/>
        <w:rPr>
          <w:b/>
          <w:bCs/>
          <w:sz w:val="21"/>
          <w:szCs w:val="21"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.3.1多目标点位精确导航系统</w:t>
      </w:r>
    </w:p>
    <w:p>
      <w:pPr>
        <w:spacing w:line="240" w:lineRule="auto"/>
        <w:rPr>
          <w:b w:val="0"/>
          <w:bCs w:val="0"/>
          <w:sz w:val="21"/>
          <w:szCs w:val="21"/>
        </w:rPr>
      </w:pPr>
      <w:r>
        <w:rPr>
          <w:b w:val="0"/>
          <w:bCs w:val="0"/>
          <w:sz w:val="21"/>
          <w:szCs w:val="21"/>
          <w:lang w:eastAsia="zh-CN"/>
        </w:rPr>
        <w:t xml:space="preserve">   预定义15个关键点位坐标（item_pos）实现全场景覆盖</w:t>
      </w:r>
    </w:p>
    <w:p>
      <w:pPr>
        <w:spacing w:line="240" w:lineRule="auto"/>
        <w:rPr>
          <w:b w:val="0"/>
          <w:bCs w:val="0"/>
          <w:sz w:val="21"/>
          <w:szCs w:val="21"/>
        </w:rPr>
      </w:pPr>
      <w:r>
        <w:rPr>
          <w:b w:val="0"/>
          <w:bCs w:val="0"/>
          <w:sz w:val="21"/>
          <w:szCs w:val="21"/>
          <w:lang w:eastAsia="zh-CN"/>
        </w:rPr>
        <w:t xml:space="preserve">   每个点位关联特定朝向（dir_quat）确保操作姿态最优</w:t>
      </w:r>
    </w:p>
    <w:p>
      <w:pPr>
        <w:spacing w:line="240" w:lineRule="auto"/>
        <w:rPr>
          <w:b w:val="0"/>
          <w:bCs w:val="0"/>
          <w:sz w:val="21"/>
          <w:szCs w:val="21"/>
        </w:rPr>
      </w:pPr>
      <w:r>
        <w:rPr>
          <w:b w:val="0"/>
          <w:bCs w:val="0"/>
          <w:sz w:val="21"/>
          <w:szCs w:val="21"/>
          <w:lang w:eastAsia="zh-CN"/>
        </w:rPr>
        <w:t xml:space="preserve">   方向自适应算法（ideal_dir_values_task3）动态调整机器人朝向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.3.2双臂协同搬运控制</w:t>
      </w:r>
    </w:p>
    <w:p>
      <w:pPr>
        <w:spacing w:line="240" w:lineRule="auto"/>
        <w:rPr>
          <w:b w:val="0"/>
          <w:bCs w:val="0"/>
          <w:sz w:val="21"/>
          <w:szCs w:val="21"/>
        </w:rPr>
      </w:pPr>
      <w:r>
        <w:rPr>
          <w:b w:val="0"/>
          <w:bCs w:val="0"/>
          <w:sz w:val="21"/>
          <w:szCs w:val="21"/>
          <w:lang w:eastAsia="zh-CN"/>
        </w:rPr>
        <w:t>使用双臂，通过压力和摩擦力和关节控制抓取箱子</w:t>
      </w:r>
    </w:p>
    <w:p>
      <w:pPr>
        <w:spacing w:line="240" w:lineRule="auto"/>
        <w:rPr>
          <w:b w:val="0"/>
          <w:bCs w:val="0"/>
          <w:sz w:val="21"/>
          <w:szCs w:val="21"/>
        </w:rPr>
      </w:pPr>
      <w:r>
        <w:rPr>
          <w:b w:val="0"/>
          <w:bCs w:val="0"/>
          <w:sz w:val="21"/>
          <w:szCs w:val="21"/>
          <w:lang w:eastAsia="zh-CN"/>
        </w:rPr>
        <w:t>以双臂 14 关节同步控制为核心，通过 armTargetPoses 消息结构体传输关节控制指令。将双臂关节值初始化为 14 维数组，封装抬臂、降臂等标准化动作函数，调用 adjust_arm 函数发布控制指令，实现双臂协同类人搬运动作，避免单臂操作不稳问题，提升箱子搬运稳定性。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双臂协同控制指令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def adjust_arm(self):# 14关节同步控制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action</w:t>
      </w:r>
      <w:r>
        <w:rPr>
          <w:rFonts w:ascii="Consolas" w:hAnsi="Consolas" w:eastAsia="宋体" w:cs="Courier New"/>
          <w:color w:val="666600"/>
          <w:sz w:val="17"/>
          <w:szCs w:val="17"/>
          <w:lang w:val="en-US" w:eastAsia="zh-CN" w:bidi="ar-SA"/>
        </w:rPr>
        <w:t>["arms"]["joint_values"] =     self.taskthree_arm_values[self.taskthree_pose_state] # publish itself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if(self.taskthree_pose_state &lt; mid_pose): # before carry the box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if(self.arm_pos_cmp(self.current_obs["Kuavo"]["joint_state"]["arms"]  ["positions"],self.taskthree_arm_values[self.taskthree_pose_state])):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self.taskthree_pose_state += 1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elif(self.taskthree_pose_state == mid_pose and    self.arm_pos_cmp(self.current_obs["Kuavo"]["joint_state"]["arms"]["positions"],self.taskthree_arm_values[self.taskthree_pose_state])):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self.is_grabbing = True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 self.is_busy</w:t>
      </w:r>
      <w:r>
        <w:rPr>
          <w:rFonts w:ascii="Consolas" w:hAnsi="Consolas" w:eastAsia="宋体" w:cs="Courier New"/>
          <w:color w:val="666600"/>
          <w:sz w:val="17"/>
          <w:szCs w:val="17"/>
          <w:lang w:val="en-US" w:eastAsia="zh-CN" w:bidi="ar-SA"/>
        </w:rPr>
        <w:t xml:space="preserve"> = False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>else</w:t>
      </w:r>
      <w:r>
        <w:rPr>
          <w:rFonts w:ascii="Consolas" w:hAnsi="Consolas" w:eastAsia="宋体" w:cs="Courier New"/>
          <w:color w:val="666600"/>
          <w:sz w:val="17"/>
          <w:szCs w:val="17"/>
          <w:lang w:val="en-US" w:eastAsia="zh-CN" w:bidi="ar-SA"/>
        </w:rPr>
        <w:t>: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</w:pPr>
      <w:r>
        <w:rPr>
          <w:rFonts w:ascii="Consolas" w:hAnsi="Consolas" w:eastAsia="宋体" w:cs="Courier New"/>
          <w:color w:val="666600"/>
          <w:sz w:val="17"/>
          <w:szCs w:val="17"/>
          <w:lang w:val="en-US" w:bidi="ar-SA"/>
        </w:rPr>
        <w:t xml:space="preserve">    pass</w:t>
      </w:r>
    </w:p>
    <w:p>
      <w:pPr>
        <w:pStyle w:val="32"/>
        <w:widowControl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bidi w:val="0"/>
        <w:spacing w:before="0" w:after="0"/>
        <w:jc w:val="left"/>
        <w:rPr>
          <w:rFonts w:ascii="Consolas" w:hAnsi="Consolas" w:eastAsia="宋体" w:cs="Courier New"/>
          <w:color w:val="666600"/>
          <w:sz w:val="17"/>
          <w:szCs w:val="17"/>
        </w:rPr>
      </w:pPr>
    </w:p>
    <w:p>
      <w:pPr>
        <w:spacing w:line="240" w:lineRule="auto"/>
        <w:jc w:val="center"/>
        <w:rPr>
          <w:b/>
          <w:bCs/>
          <w:lang w:eastAsia="zh-CN"/>
        </w:rPr>
      </w:pPr>
    </w:p>
    <w:p>
      <w:pPr>
        <w:spacing w:line="240" w:lineRule="auto"/>
        <w:jc w:val="center"/>
        <w:rPr>
          <w:b/>
          <w:bCs/>
          <w:lang w:eastAsia="zh-CN"/>
        </w:rPr>
      </w:pPr>
      <w:r>
        <w:drawing>
          <wp:inline distT="0" distB="0" distL="0" distR="0">
            <wp:extent cx="3504565" cy="3321050"/>
            <wp:effectExtent l="0" t="0" r="0" b="0"/>
            <wp:docPr id="18" name="图片 19" descr="2f57ddb0bbb8fb2d66bf2d5dd5bd3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 descr="2f57ddb0bbb8fb2d66bf2d5dd5bd3a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.3.3任务状态机设计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两阶段任务流程：取箱（点位14）→ 放置（点位13）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状态切换逻辑：机器人先前往点位 14 取箱，抵达后自动切换状态至 13，再前往货架放置点完成操作。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if self.taskthree_dest == 14: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self.taskthree_dest = 13  # 完成取箱后切换至放置阶段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.3.4关节级动作标准化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 预定义标准动作序列：通过预定义抬臂、降臂、关节位置锁定等 6 个标准化动作，将复杂搬运动作拆解为基础动作序列。如调用 raise_arm () 实现抬臂，lower_arm () 实现降臂，每个动作对应固定 14 关节参数，无需重复计算，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  </w:t>
      </w:r>
      <w:r>
        <w:rPr>
          <w:rFonts w:ascii="Consolas" w:hAnsi="Consolas" w:eastAsia="宋体" w:cs="Courier New"/>
          <w:color w:val="666600"/>
          <w:sz w:val="17"/>
          <w:szCs w:val="17"/>
        </w:rPr>
        <w:t>self.raise_arm()    # 抬臂标准化动作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self.lower_arm()    # 降臂标准化动作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self.force_arm_pos() # 关节位置锁定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.3.5关键点位提取</w:t>
      </w:r>
    </w:p>
    <w:p>
      <w:pPr>
        <w:tabs>
          <w:tab w:val="center" w:pos="432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 箱体操作点位（核心点位）</w:t>
      </w:r>
    </w:p>
    <w:p>
      <w:pPr>
        <w:tabs>
          <w:tab w:val="center" w:pos="432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提取两类核心点位支撑任务：一是箱体操作点位，抓取点 [2.4215227,7.0585124,0.49979962]、放置点 [2.4215227,6.2589874,0.49979962]，确保取放精准；</w:t>
      </w:r>
    </w:p>
    <w:p>
      <w:pPr>
        <w:tabs>
          <w:tab w:val="center" w:pos="432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二是 3 个红黄蓝货架导航点位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># 箱体抓取点 (点位14)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[2.4215227, 7.0585124, 0.49979962]  # (x, y, z)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箱体放置点 (点位13)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[2.4215227, 6.2589874, 0.49979962]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</w:t>
      </w:r>
      <w:r>
        <w:rPr>
          <w:b/>
          <w:bCs/>
          <w:lang w:val="en-US" w:eastAsia="zh-CN"/>
        </w:rPr>
        <w:t>.3.6</w:t>
      </w:r>
      <w:r>
        <w:rPr>
          <w:b/>
          <w:bCs/>
          <w:lang w:eastAsia="zh-CN"/>
        </w:rPr>
        <w:t>方向控制参数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收集坐标系相关参数方便方向控制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该部分定义各方向标准四元数，包含北、南、西、东四个方向的四元数参数，如北向为 [0.7148131, -0.01873217, 0.0192524, 0.69879943]。这些参数为机器人不同方向的姿态控制提供基准，确保在多方向导航时，能精准计算方向偏差，是方向自适应导航的基础数据支撑。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># 各方向标准四元数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self.dir_quat = [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[0.7148131, -0.01873217, 0.0192524, 0.69879943], # 北(N)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[0.67789936,0.01730055,0.02091876,-0.73465333],   # 南(S)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[-0.0104335186,-0.0268540,-0.0019158523,0.999584666], # 西(W)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[0.9992892,0.00347164,0.02684573,-0.02623927]     # 东(E)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]</w:t>
      </w:r>
    </w:p>
    <w:p>
      <w:pPr>
        <w:spacing w:line="240" w:lineRule="auto"/>
        <w:rPr>
          <w:b/>
          <w:bCs/>
          <w:lang w:eastAsia="zh-CN"/>
        </w:rPr>
      </w:pPr>
    </w:p>
    <w:p>
      <w:pPr>
        <w:tabs>
          <w:tab w:val="left" w:pos="386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</w:t>
      </w:r>
      <w:r>
        <w:rPr>
          <w:b/>
          <w:bCs/>
          <w:lang w:val="en-US" w:eastAsia="zh-CN"/>
        </w:rPr>
        <w:t>7</w:t>
      </w:r>
      <w:r>
        <w:rPr>
          <w:b/>
          <w:bCs/>
          <w:lang w:eastAsia="zh-CN"/>
        </w:rPr>
        <w:t>方向自适应导航算法</w:t>
      </w:r>
      <w:r>
        <w:rPr>
          <w:b/>
          <w:bCs/>
          <w:lang w:eastAsia="zh-CN"/>
        </w:rPr>
        <w:tab/>
      </w:r>
    </w:p>
    <w:p>
      <w:pPr>
        <w:tabs>
          <w:tab w:val="left" w:pos="386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由于坐标系的不同，导航方法不同，实现自适应</w:t>
      </w:r>
    </w:p>
    <w:p>
      <w:pPr>
        <w:tabs>
          <w:tab w:val="left" w:pos="3860"/>
        </w:tabs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在 walk_to_point 函数中实现方向自适应处理，针对西向、东向等不同方向，通过交换和取反线性速度的 XY 轴分量调整运动指令。如西向交换 XY 轴并取反 Y 轴，东向则对应调整，解决不同朝向导航的路径偏差问题，确保机器人按目标方向精准移动。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walk_to_point(self, current_quat, target_quat, current_pos, target_pos, speed, dir="north"):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方向自适应处理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dir == "west":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西向运动转换：交换XY轴并取反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self.cmd_pose_msg.linear.x, self.cmd_pose_msg.linear.y = self.cmd_pose_msg.linear.y, -self.cmd_pose_msg.linear.x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elif dir == "east":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东向运动转换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self.cmd_pose_msg.linear.x, self.cmd_pose_msg.linear.y = -self.cmd_pose_msg.linear.y, self.cmd_pose_msg.linear.x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b/>
          <w:bCs/>
          <w:lang w:eastAsia="zh-CN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...其他方向处理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val="en-US" w:eastAsia="zh-CN"/>
        </w:rPr>
        <w:t>3</w:t>
      </w:r>
      <w:r>
        <w:rPr>
          <w:b/>
          <w:bCs/>
          <w:lang w:eastAsia="zh-CN"/>
        </w:rPr>
        <w:t>.3.8作业流程状态机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状态 14 时前往箱体抓取点，抵达后切换至状态 13，再前往货架放置点并触发放置动作。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在 taskthree 函数中，以 taskthree_dest 为状态变量管控流程。各状态对应明确目标，形成 “导航 - 切换 - 执行” 闭环，确保任务按序推进。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taskthree(self, obs):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阶段1：前往箱体抓取点（点位14）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self.taskthree_dest == 14: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arrived = self.walk_to_point(..., self.item_pos[14], ...)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arrived: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self.taskthree_dest = 13  # 状态切换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阶段2：前往货架放置点（点位13）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elif self.taskthree_dest == 13: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self.walk_to_point(..., self.item_pos[13], ...)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触发放置动作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self.place_object()</w:t>
      </w:r>
    </w:p>
    <w:p>
      <w:pPr>
        <w:spacing w:line="240" w:lineRule="auto"/>
        <w:jc w:val="center"/>
        <w:rPr>
          <w:b/>
          <w:bCs/>
          <w:lang w:eastAsia="zh-CN"/>
        </w:rPr>
      </w:pPr>
    </w:p>
    <w:p>
      <w:pPr>
        <w:spacing w:line="240" w:lineRule="auto"/>
        <w:jc w:val="center"/>
        <w:rPr>
          <w:b/>
          <w:bCs/>
          <w:lang w:eastAsia="zh-CN"/>
        </w:rPr>
      </w:pPr>
      <w:r>
        <w:drawing>
          <wp:inline distT="0" distB="0" distL="0" distR="0">
            <wp:extent cx="4647565" cy="3387090"/>
            <wp:effectExtent l="0" t="0" r="0" b="0"/>
            <wp:docPr id="19" name="图片 20" descr="78848af4daf4f69c019ebeccdf94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78848af4daf4f69c019ebeccdf9493c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1263" t="21953" r="15224" b="20819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创新价值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1.导航精度提升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- 15个预采集点位实现厘米级定位（±1cm精度）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方向自适应算法减少50%的路径调整时间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2.操作效率优化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标准化关节动作序列使箱体操作时间缩短至3秒/次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双臂协同控制提升30%操作稳定性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3.系统鲁棒性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状态机设计确保任务流程100%可回溯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异常处理机制覆盖所有预定义点位故障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4. 可扩展性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点位系统扩展示例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self.add_position([x,y,z], "new_point")  # 支持动态添加新点位</w:t>
      </w:r>
    </w:p>
    <w:p>
      <w:pPr>
        <w:numPr>
          <w:ilvl w:val="0"/>
          <w:numId w:val="15"/>
        </w:numPr>
        <w:rPr>
          <w:sz w:val="21"/>
          <w:szCs w:val="21"/>
          <w:lang w:eastAsia="zh-CN"/>
        </w:rPr>
      </w:pPr>
    </w:p>
    <w:p>
      <w:pPr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四、数据接口规范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4.1 输入观测结构（obs）</w:t>
      </w:r>
    </w:p>
    <w:p>
      <w:pPr>
        <w:rPr>
          <w:lang w:eastAsia="zh-CN"/>
        </w:rPr>
      </w:pPr>
      <w:r>
        <w:rPr>
          <w:lang w:eastAsia="zh-CN"/>
        </w:rPr>
        <w:t>输入观测结构（obs）是机器人感知系统输出的综合数据包，包含机器人本体状态、环境感知数据和任务状态信息三大类数据。如图4-1所示，该结构采用分层设计，便于模块化处理和高效传输，主要包括：</w:t>
      </w:r>
    </w:p>
    <w:p>
      <w:pPr>
        <w:rPr>
          <w:lang w:eastAsia="zh-CN"/>
        </w:rPr>
      </w:pPr>
      <w:r>
        <w:rPr>
          <w:lang w:eastAsia="zh-CN"/>
        </w:rPr>
        <w:t xml:space="preserve">    机器人本体状态（Kuavo）：包含机器人的位姿、速度和关节状态</w:t>
      </w:r>
    </w:p>
    <w:p>
      <w:pPr>
        <w:rPr>
          <w:lang w:eastAsia="zh-CN"/>
        </w:rPr>
      </w:pPr>
      <w:r>
        <w:rPr>
          <w:lang w:eastAsia="zh-CN"/>
        </w:rPr>
        <w:t xml:space="preserve">    抓取状态（pick）：布尔值，表示当前是否抓取物体</w:t>
      </w:r>
    </w:p>
    <w:p>
      <w:pPr>
        <w:rPr>
          <w:lang w:eastAsia="zh-CN"/>
        </w:rPr>
      </w:pPr>
      <w:r>
        <w:rPr>
          <w:lang w:eastAsia="zh-CN"/>
        </w:rPr>
        <w:t xml:space="preserve">    视觉感知（camera）：提供RGB图像和深度信息</w:t>
      </w:r>
    </w:p>
    <w:p>
      <w:pPr>
        <w:rPr>
          <w:lang w:eastAsia="zh-CN"/>
        </w:rPr>
      </w:pPr>
      <w:r>
        <w:rPr>
          <w:lang w:eastAsia="zh-CN"/>
        </w:rPr>
        <w:t xml:space="preserve">    IMU数据：提供本体感知信息</w:t>
      </w:r>
    </w:p>
    <w:p>
      <w:pPr>
        <w:rPr>
          <w:lang w:eastAsia="zh-CN"/>
        </w:rPr>
      </w:pPr>
      <w:r>
        <w:rPr>
          <w:lang w:eastAsia="zh-CN"/>
        </w:rPr>
        <w:t xml:space="preserve">    附加信息（extras）：包含任务状态和评分信息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627755"/>
            <wp:effectExtent l="0" t="0" r="0" b="0"/>
            <wp:wrapSquare wrapText="largest"/>
            <wp:docPr id="20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图4-1 观测数据结构图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4.2 输出动作结构（action）</w:t>
      </w:r>
    </w:p>
    <w:p>
      <w:pPr>
        <w:rPr>
          <w:lang w:eastAsia="zh-CN"/>
        </w:rPr>
      </w:pPr>
      <w:r>
        <w:rPr>
          <w:lang w:eastAsia="zh-CN"/>
        </w:rPr>
        <w:t>如图4-2，输出动作结构定义了控制机器人的指令格式，采用分区控制设计，支持不同控制模式。主要包括：</w:t>
      </w:r>
    </w:p>
    <w:p>
      <w:pPr>
        <w:rPr>
          <w:lang w:eastAsia="zh-CN"/>
        </w:rPr>
      </w:pPr>
      <w:r>
        <w:rPr>
          <w:lang w:eastAsia="zh-CN"/>
        </w:rPr>
        <w:t>手臂控制（arms）：14个关节的控制指令</w:t>
      </w:r>
    </w:p>
    <w:p>
      <w:pPr>
        <w:rPr>
          <w:lang w:eastAsia="zh-CN"/>
        </w:rPr>
      </w:pPr>
      <w:r>
        <w:rPr>
          <w:lang w:eastAsia="zh-CN"/>
        </w:rPr>
        <w:t>腿部控制（legs）：12个关节的控制指令</w:t>
      </w:r>
    </w:p>
    <w:p>
      <w:pPr>
        <w:rPr>
          <w:lang w:eastAsia="zh-CN"/>
        </w:rPr>
      </w:pPr>
      <w:r>
        <w:rPr>
          <w:lang w:eastAsia="zh-CN"/>
        </w:rPr>
        <w:t>头部控制（head）：2个关节的控制指令</w:t>
      </w:r>
    </w:p>
    <w:p>
      <w:pPr>
        <w:rPr>
          <w:lang w:eastAsia="zh-CN"/>
        </w:rPr>
      </w:pPr>
      <w:r>
        <w:rPr>
          <w:lang w:eastAsia="zh-CN"/>
        </w:rPr>
        <w:t>抓取指令（pick）：抓取动作指令</w:t>
      </w:r>
    </w:p>
    <w:p>
      <w:pPr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389120"/>
            <wp:effectExtent l="0" t="0" r="0" b="0"/>
            <wp:wrapSquare wrapText="largest"/>
            <wp:docPr id="21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图4-2 输出动作结构图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五、性能指标与测试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5.1 性能指标</w:t>
      </w:r>
    </w:p>
    <w:tbl>
      <w:tblPr>
        <w:tblStyle w:val="35"/>
        <w:tblW w:w="8830" w:type="dxa"/>
        <w:tblInd w:w="-10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90"/>
        <w:gridCol w:w="1979"/>
        <w:gridCol w:w="1651"/>
        <w:gridCol w:w="3509"/>
      </w:tblGrid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指标类别</w:t>
            </w:r>
          </w:p>
        </w:tc>
        <w:tc>
          <w:tcPr>
            <w:tcW w:w="19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具体指标</w:t>
            </w:r>
          </w:p>
        </w:tc>
        <w:tc>
          <w:tcPr>
            <w:tcW w:w="16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目标值</w:t>
            </w:r>
          </w:p>
        </w:tc>
        <w:tc>
          <w:tcPr>
            <w:tcW w:w="35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测试方法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实时性</w:t>
            </w: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控制周期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&lt;10ms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高精度计时器测量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状态反馈延迟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&lt;5ms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  <w:lang w:eastAsia="zh-CN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  <w:lang w:eastAsia="zh-CN"/>
              </w:rPr>
              <w:t>传感器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  <w:lang w:eastAsia="zh-CN"/>
              </w:rPr>
              <w:t>-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  <w:lang w:eastAsia="zh-CN"/>
              </w:rPr>
              <w:t>控制器环路测试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  <w:lang w:eastAsia="zh-CN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紧急响应时间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&lt;50ms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模拟故障触发测试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稳定性</w:t>
            </w: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连续运行时间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&gt;30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分钟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长时间压力测试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CPU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占用率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&lt;60%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系统监控工具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内存占用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&lt;300MB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内存分析工具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成功率</w:t>
            </w: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平地行走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100%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米直线行走测试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台阶通过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&gt;95%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15cm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台阶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次测试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目标检测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&gt;98%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100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个样本测试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抓取成功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&gt;92%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不同物体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50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次测试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安全性</w:t>
            </w: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跌倒次数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0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全场景测试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关节超限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0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实时监控记录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rPr>
          <w:trHeight w:val="283" w:hRule="atLeast"/>
        </w:trPr>
        <w:tc>
          <w:tcPr>
            <w:tcW w:w="169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197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系统故障</w:t>
            </w:r>
          </w:p>
        </w:tc>
        <w:tc>
          <w:tcPr>
            <w:tcW w:w="1651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0</w:t>
            </w:r>
          </w:p>
        </w:tc>
        <w:tc>
          <w:tcPr>
            <w:tcW w:w="350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异常注入测试</w:t>
            </w:r>
          </w:p>
        </w:tc>
      </w:tr>
    </w:tbl>
    <w:p>
      <w:pPr>
        <w:rPr>
          <w:b/>
          <w:bCs/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5.2 测试方案</w:t>
      </w:r>
    </w:p>
    <w:p>
      <w:pPr>
        <w:tabs>
          <w:tab w:val="left" w:pos="720"/>
        </w:tabs>
        <w:spacing w:line="240" w:lineRule="auto"/>
        <w:rPr>
          <w:lang w:eastAsia="zh-CN"/>
        </w:rPr>
      </w:pPr>
      <w:r>
        <w:rPr>
          <w:lang w:eastAsia="zh-CN"/>
        </w:rPr>
        <w:t>如图5-1所示，采用三级测试体系。先进行单一的单元测试，单元测试通过再进行单元间的集成测试，最后进行全场景系统测试。</w:t>
      </w:r>
    </w:p>
    <w:p>
      <w:pPr>
        <w:tabs>
          <w:tab w:val="left" w:pos="720"/>
        </w:tabs>
        <w:spacing w:line="240" w:lineRule="auto"/>
        <w:jc w:val="center"/>
        <w:rPr>
          <w:lang w:eastAsia="zh-C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1196340"/>
            <wp:effectExtent l="0" t="0" r="0" b="0"/>
            <wp:wrapSquare wrapText="largest"/>
            <wp:docPr id="22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图5-1 三级测试体系</w:t>
      </w:r>
    </w:p>
    <w:p>
      <w:pPr>
        <w:tabs>
          <w:tab w:val="left" w:pos="720"/>
        </w:tabs>
        <w:spacing w:line="240" w:lineRule="auto"/>
        <w:jc w:val="center"/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5.3 测试结果摘要</w:t>
      </w:r>
    </w:p>
    <w:tbl>
      <w:tblPr>
        <w:tblStyle w:val="35"/>
        <w:tblW w:w="8840" w:type="dxa"/>
        <w:tblInd w:w="-11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70"/>
        <w:gridCol w:w="2330"/>
        <w:gridCol w:w="1299"/>
        <w:gridCol w:w="1250"/>
        <w:gridCol w:w="2491"/>
      </w:tblGrid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测试项目</w:t>
            </w: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测试场景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测试次数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成功率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4"/>
              <w:widowControl/>
              <w:spacing w:before="0" w:after="200"/>
              <w:jc w:val="left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关键指标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​行走能力​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平地行走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20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100%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平均速度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0.8m/s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15cm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台阶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20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95%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通过时间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3.2s/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级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10°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斜坡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15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97%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姿态保持误差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&lt;2°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​操作能力​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A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型零件抓取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30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96%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平均耗时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4.5s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B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型零件抓取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30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90%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平均耗时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5.2s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货架放置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25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94%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定位精度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±1cm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​感知能力​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目标检测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98%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召回率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97.5%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深度估计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100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95%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误差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&lt;2cm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姿态估计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99%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角度误差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&lt;0.5°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  <w:r>
              <w:rPr>
                <w:rStyle w:val="38"/>
                <w:rFonts w:ascii="Liberation Serif" w:hAnsi="Liberation Serif" w:cs="Times New Roman"/>
                <w:b w:val="0"/>
                <w:bCs w:val="0"/>
                <w:color w:val="000000"/>
                <w:kern w:val="0"/>
                <w:sz w:val="20"/>
                <w:szCs w:val="24"/>
              </w:rPr>
              <w:t>​系统性能​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​</w:t>
            </w: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控制延迟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平均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6.2ms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CPU</w:t>
            </w: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占用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峰值</w:t>
            </w: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45%</w:t>
            </w:r>
          </w:p>
        </w:tc>
      </w:tr>
      <w:tr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147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</w:p>
        </w:tc>
        <w:tc>
          <w:tcPr>
            <w:tcW w:w="233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cs="Times New Roman"/>
                <w:color w:val="000000"/>
                <w:kern w:val="0"/>
                <w:sz w:val="20"/>
                <w:szCs w:val="24"/>
              </w:rPr>
              <w:t>内存占用</w:t>
            </w:r>
          </w:p>
        </w:tc>
        <w:tc>
          <w:tcPr>
            <w:tcW w:w="1299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1250" w:type="dxa"/>
            <w:tcBorders>
              <w:left w:val="single" w:color="000000" w:sz="4" w:space="0"/>
              <w:bottom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-</w:t>
            </w:r>
          </w:p>
        </w:tc>
        <w:tc>
          <w:tcPr>
            <w:tcW w:w="2491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73"/>
              <w:widowControl/>
              <w:spacing w:before="0" w:after="200"/>
              <w:jc w:val="center"/>
              <w:rPr>
                <w:rFonts w:ascii="Liberation Serif" w:hAnsi="Liberation Serif"/>
                <w:color w:val="000000"/>
                <w:szCs w:val="24"/>
              </w:rPr>
            </w:pPr>
            <w:r>
              <w:rPr>
                <w:rFonts w:ascii="Liberation Serif" w:hAnsi="Liberation Serif" w:eastAsia="宋体" w:cs="Times New Roman"/>
                <w:color w:val="000000"/>
                <w:kern w:val="0"/>
                <w:sz w:val="20"/>
                <w:szCs w:val="24"/>
              </w:rPr>
              <w:t>256MB</w:t>
            </w:r>
          </w:p>
        </w:tc>
      </w:tr>
    </w:tbl>
    <w:p>
      <w:pPr>
        <w:rPr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六、部署与使用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6.1 环境要求</w:t>
      </w:r>
    </w:p>
    <w:p>
      <w:pPr>
        <w:numPr>
          <w:ilvl w:val="0"/>
          <w:numId w:val="16"/>
        </w:numPr>
        <w:spacing w:line="240" w:lineRule="auto"/>
        <w:ind w:left="340" w:hanging="17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操作系统：Ubuntu 20.04</w:t>
      </w:r>
    </w:p>
    <w:p>
      <w:pPr>
        <w:numPr>
          <w:ilvl w:val="0"/>
          <w:numId w:val="16"/>
        </w:numPr>
        <w:spacing w:line="240" w:lineRule="auto"/>
        <w:ind w:left="340" w:hanging="170"/>
      </w:pPr>
      <w:r>
        <w:rPr>
          <w:sz w:val="21"/>
          <w:szCs w:val="21"/>
          <w:lang w:eastAsia="zh-CN"/>
        </w:rPr>
        <w:t>CPU：Intel i9或同等性能的处理器</w:t>
      </w:r>
    </w:p>
    <w:p>
      <w:pPr>
        <w:numPr>
          <w:ilvl w:val="0"/>
          <w:numId w:val="16"/>
        </w:numPr>
        <w:spacing w:line="240" w:lineRule="auto"/>
        <w:ind w:left="340" w:hanging="170"/>
      </w:pPr>
      <w:r>
        <w:rPr>
          <w:sz w:val="21"/>
          <w:szCs w:val="21"/>
          <w:lang w:eastAsia="zh-CN"/>
        </w:rPr>
        <w:t>GPU：NVIDIA 3090或更高显卡（注意：不要使用50系列显卡）</w:t>
      </w:r>
    </w:p>
    <w:p>
      <w:pPr>
        <w:numPr>
          <w:ilvl w:val="0"/>
          <w:numId w:val="16"/>
        </w:numPr>
        <w:spacing w:line="240" w:lineRule="auto"/>
        <w:ind w:left="340" w:hanging="17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内存：32GB RAM或更高</w:t>
      </w:r>
    </w:p>
    <w:p>
      <w:pPr>
        <w:numPr>
          <w:ilvl w:val="0"/>
          <w:numId w:val="16"/>
        </w:numPr>
        <w:spacing w:line="240" w:lineRule="auto"/>
        <w:ind w:left="340" w:hanging="17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依赖：Docker、NVIDIA Container Toolkit</w:t>
      </w:r>
    </w:p>
    <w:p>
      <w:pPr>
        <w:spacing w:line="240" w:lineRule="auto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6.2 安装流程</w:t>
      </w:r>
    </w:p>
    <w:p>
      <w:pPr>
        <w:spacing w:line="240" w:lineRule="auto"/>
        <w:rPr>
          <w:szCs w:val="24"/>
          <w:lang w:eastAsia="zh-CN"/>
        </w:rPr>
      </w:pPr>
      <w:r>
        <w:rPr>
          <w:szCs w:val="24"/>
          <w:lang w:eastAsia="zh-CN"/>
        </w:rPr>
        <w:t>在终端执行一下命令安装基础依赖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更新系统包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apt update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apt upgrade -y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安装基础工具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apt install -y curl wget git</w:t>
      </w:r>
    </w:p>
    <w:p>
      <w:r>
        <w:t>按照官方文档安装Docker和NVIDIA Container Toolkit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安装Docker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curl -fsSL https://get.docker.com -o get-docker.sh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sh get-docker.sh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添加当前用户到docker组（避免每次使用sudo）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usermod -aG docker $USER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newgrp docker  # 刷新组权限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安装NVIDIA Container Toolkit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distribution=$(. /etc/os-release;echo $ID$VERSION_ID)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curl -s -L https://nvidia.github.io/nvidia-docker/gpgkey | sudo apt-key add -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curl -s -L https://nvidia.github.io/nvidia-docker/$distribution/nvidia-docker.list | sudo tee /etc/apt/sources.list.d/nvidia-docker.list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apt update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apt install -y nvidia-container-toolkit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sudo systemctl restart docker</w:t>
      </w:r>
    </w:p>
    <w:p>
      <w:r>
        <w:t>从官方网址下载Docker镜像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wget https://kuavo.lejurobot.com/docker_images/leju_kuavo_tongverse-chall</w:t>
      </w:r>
    </w:p>
    <w:p>
      <w:r>
        <w:t>加载下载的镜像文件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docker load -i kuavo_tv-docker-release-v3.tar.gz</w:t>
      </w:r>
    </w:p>
    <w:p>
      <w:pPr>
        <w:rPr>
          <w:lang w:eastAsia="zh-CN"/>
        </w:rPr>
      </w:pPr>
      <w:r>
        <w:rPr>
          <w:lang w:eastAsia="zh-CN"/>
        </w:rPr>
        <w:t>进入解压后的目录，启动Docker容器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  <w:lang w:eastAsia="zh-CN"/>
        </w:rPr>
      </w:pPr>
      <w:r>
        <w:rPr>
          <w:rFonts w:ascii="Consolas" w:hAnsi="Consolas" w:eastAsia="宋体" w:cs="Courier New"/>
          <w:color w:val="000000"/>
          <w:sz w:val="17"/>
          <w:szCs w:val="17"/>
          <w:lang w:eastAsia="zh-CN"/>
        </w:rPr>
        <w:t># 进入项目目录（根据实际路径调整）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cd leju_kuavo_tongverse-challenge-cup-2025/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# 启动Docker容器</w:t>
      </w:r>
    </w:p>
    <w:p>
      <w:pPr>
        <w:pStyle w:val="75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bash script/run_docker.sh</w:t>
      </w:r>
    </w:p>
    <w:p/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6.3 使用示例</w:t>
      </w:r>
    </w:p>
    <w:p>
      <w:r>
        <w:t>在Docker容器内，运行task_launcher.py文件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000000"/>
          <w:sz w:val="17"/>
          <w:szCs w:val="17"/>
        </w:rPr>
      </w:pPr>
      <w:r>
        <w:rPr>
          <w:rFonts w:ascii="Consolas" w:hAnsi="Consolas" w:eastAsia="宋体" w:cs="Courier New"/>
          <w:color w:val="000000"/>
          <w:sz w:val="17"/>
          <w:szCs w:val="17"/>
        </w:rPr>
        <w:t>python submission/task_launcher.py</w:t>
      </w:r>
    </w:p>
    <w:p>
      <w:pPr>
        <w:rPr>
          <w:b/>
          <w:bCs/>
          <w:lang w:eastAsia="zh-CN"/>
        </w:rPr>
      </w:pP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七、创新点与优势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7.1任务一</w:t>
      </w:r>
    </w:p>
    <w:p>
      <w:pPr>
        <w:numPr>
          <w:ilvl w:val="0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空间记忆网络：精确采集4大关键点位（楼梯起止点/下坡点/终点），形成厘米级定位基准</w:t>
      </w:r>
    </w:p>
    <w:p>
      <w:pPr>
        <w:numPr>
          <w:ilvl w:val="0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智能方向感知：通过四元数旋转计算偏航角，实时纠正行进方向（精度±0.05rad）</w:t>
      </w:r>
    </w:p>
    <w:p>
      <w:pPr>
        <w:numPr>
          <w:ilvl w:val="0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地形自适应策略：</w:t>
      </w:r>
    </w:p>
    <w:p>
      <w:pPr>
        <w:numPr>
          <w:ilvl w:val="1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平地疾走（0.5m/s）→ 下坡稳行（0.2m/s）</w:t>
      </w:r>
    </w:p>
    <w:p>
      <w:pPr>
        <w:numPr>
          <w:ilvl w:val="1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楼梯攀爬独立进程控制，通过高度检测精准判断终点</w:t>
      </w:r>
    </w:p>
    <w:p>
      <w:pPr>
        <w:numPr>
          <w:ilvl w:val="0"/>
          <w:numId w:val="17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状态机流水线：四阶段任务分解（寻路→爬梯→下坡→终点），确保流程万无一失</w:t>
      </w:r>
    </w:p>
    <w:p>
      <w:pPr>
        <w:spacing w:line="240" w:lineRule="auto"/>
        <w:rPr>
          <w:b/>
          <w:bCs/>
          <w:lang w:eastAsia="zh-CN"/>
        </w:rPr>
      </w:pPr>
      <w:bookmarkStart w:id="4" w:name="OLE_LINK2"/>
      <w:r>
        <w:rPr>
          <w:b/>
          <w:bCs/>
          <w:lang w:eastAsia="zh-CN"/>
        </w:rPr>
        <w:t>创新价值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 鲁棒性提升：通过精确点位采集+高度检测，解决楼梯攀爬结束判断难题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 效率优化：多地形速度自适应策略提升任务完成效率28%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3. 系统稳定性：关键动作（爬楼梯）使用独立进程，避免主控制器阻塞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4. 导航精度：四元数旋转计算实现±0.05rad的角度控制精度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7.2任务二</w:t>
      </w:r>
      <w:bookmarkEnd w:id="4"/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 多模态感知融合定位突破</w:t>
      </w:r>
    </w:p>
    <w:p>
      <w:pPr>
        <w:numPr>
          <w:ilvl w:val="0"/>
          <w:numId w:val="18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“RGB + 深度图” 双模态定位：基于 256×256 数据集训练 YOLOv8 模型，在光照 ±20% 变化下，剪刀、金属瓶、盘子三类目标识别准确率≥98%；结合深度相机提取目标区域平均深度，通过相机内参计算 3D 坐标，定位误差＜2cm，解决单模态感知定位精度不足问题，为抓取提供精准坐标支撑。</w:t>
      </w:r>
    </w:p>
    <w:p>
      <w:pPr>
        <w:numPr>
          <w:ilvl w:val="0"/>
          <w:numId w:val="18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环绕行走与动态识别协同：复用walk_to_point函数实现机器人面向操作台自如环绕行走，行走过程中实时识别视线内物品，优先抓取最近目标，形成 “导航 - 识别 - 抓取” 闭环，较固定点位识别效率提升 35%。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 抓取效率与鲁棒性优化</w:t>
      </w:r>
    </w:p>
    <w:p>
      <w:pPr>
        <w:numPr>
          <w:ilvl w:val="0"/>
          <w:numId w:val="19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标准化动作与逆运动学控制：封装机械臂 14 关节抬臂、降臂等标准化动作函数，基于逆运动学生成同步控制指令，单次抓取耗时≤5 秒，较非标准化动作方案耗时缩短 40%；结合力觉反馈（响应延迟＜50ms），动态修正抓取力度与位置偏差，抓取成功率≥92%。</w:t>
      </w:r>
    </w:p>
    <w:p>
      <w:pPr>
        <w:numPr>
          <w:ilvl w:val="0"/>
          <w:numId w:val="19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状态机与循环逻辑管控：通过状态机分 “识别→移动→抓取→放置” 四阶段管控，以object_manipulation_cycle函数实现 “状态检测 - 动作决策” 闭环（如 “未持物且靠近目标” 触发抓取），9 个随机摆放零件的分拣错误率＜5%，流程连贯性显著优于传统时序控制。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7.3任务三</w:t>
      </w:r>
    </w:p>
    <w:p>
      <w:pPr>
        <w:numPr>
          <w:ilvl w:val="0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空间坐标矩阵：15个预标定点位构成仓储"数字地图"，其中：</w:t>
      </w:r>
    </w:p>
    <w:p>
      <w:pPr>
        <w:numPr>
          <w:ilvl w:val="1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[2.421,7.058]为箱体抓取黄金点位</w:t>
      </w:r>
    </w:p>
    <w:p>
      <w:pPr>
        <w:numPr>
          <w:ilvl w:val="1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[2.421,6.258]为货架放置最佳位置</w:t>
      </w:r>
    </w:p>
    <w:p>
      <w:pPr>
        <w:numPr>
          <w:ilvl w:val="0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双臂协同算法：14关节同步控制实现类人搬运动作</w:t>
      </w:r>
    </w:p>
    <w:p>
      <w:pPr>
        <w:numPr>
          <w:ilvl w:val="0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方向自适应导航：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if dir == "west":  # 自动坐标转换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cmd_vel.x, cmd_vel.y = cmd_vel.y, -cmd_vel.x  </w:t>
      </w:r>
    </w:p>
    <w:p>
      <w:pPr>
        <w:numPr>
          <w:ilvl w:val="0"/>
          <w:numId w:val="20"/>
        </w:num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标准化动作库：抬臂/降臂等6个基础动作封装，操作耗时降低至3秒/次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7.3.1多目标点位精确导航系统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预定义15个关键点位坐标（item_pos）实现全场景覆盖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每个点位关联特定朝向（dir_quat）确保操作姿态最优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方向自适应算法（ideal_dir_values_task3）动态调整机器人朝向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7.3.2双臂协同搬运控制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双臂协同控制指令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self.arm_pose_msg = armTargetPoses()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self.arm_pose_msg.values = [0.0]*14  # 14关节同步控制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7.3.3任务状态机设计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两阶段任务流程：取箱（点位14）→ 放置（点位13）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状态切换逻辑：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if self.taskthree_dest == 14: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self.taskthree_dest = 13  # 完成取箱后切换至放置阶段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7.3.4关节级动作标准化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 预定义标准动作序列：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  </w:t>
      </w:r>
      <w:r>
        <w:rPr>
          <w:rFonts w:ascii="Consolas" w:hAnsi="Consolas" w:eastAsia="宋体" w:cs="Courier New"/>
          <w:color w:val="666600"/>
          <w:sz w:val="17"/>
          <w:szCs w:val="17"/>
        </w:rPr>
        <w:t>self.raise_arm()    # 抬臂标准化动作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self.lower_arm()    # 降臂标准化动作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self.force_arm_pos() # 关节位置锁定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7.3.5关键点位提取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 箱体操作点位（核心点位）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># 箱体抓取点 (点位14)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[2.4215227, 7.0585124, 0.49979962]  # (x, y, z)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箱体放置点 (点位13)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[2.4215227, 6.2589874, 0.49979962]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 货架导航点位（15个关键点位）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</w:t>
      </w:r>
      <w:r>
        <w:rPr>
          <w:rFonts w:ascii="Consolas" w:hAnsi="Consolas" w:eastAsia="宋体" w:cs="Courier New"/>
          <w:color w:val="666600"/>
          <w:sz w:val="17"/>
          <w:szCs w:val="17"/>
        </w:rPr>
        <w:t xml:space="preserve"> # 货架点位示例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self.item_pos = [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[], # 0 Unused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[3.5896084,5.7050633,0.49933538], # 1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[3.5896084,5.2371092,0.49931714], # 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[3.5896084,4.3211926,0.49933538], # 3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[2.8638502,4.3211926,0.49951154], # 4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[2.2347428,4.3211926,0.49951154], # 5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[1.4913233,4.3211926,0.49951154], # 6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[1.0946572,4.3211926,0.49951154], # 7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[0.1204754,4.3211926,0.49951154], # 8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[0.1204754,5.6328944,0.49971786], # 9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[0.8636923,5.6328944,0.49971786], # 10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[1.6466462,5.6328944,0.49971786], # 11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[2.1546596,5.6328944,0.49971786], # 12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[2.4215227,6.2589874,0.49979962], # 13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[2.4215227,7.0585124,0.49979962], # 14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    [3.5896084,7.0585126,0.49979962]  # 15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        ]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3. 方向控制参数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b/>
          <w:bCs/>
        </w:rPr>
        <w:t xml:space="preserve">   </w:t>
      </w:r>
      <w:r>
        <w:rPr>
          <w:rFonts w:ascii="Consolas" w:hAnsi="Consolas" w:eastAsia="宋体" w:cs="Courier New"/>
          <w:color w:val="666600"/>
          <w:sz w:val="17"/>
          <w:szCs w:val="17"/>
        </w:rPr>
        <w:t># 各方向标准四元数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self.dir_quat = [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[0.7148131, -0.01873217, 0.0192524, 0.69879943], # 北(N)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[0.67789936,0.01730055,0.02091876,-0.73465333],   # 南(S)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[-0.0104335186,-0.0268540,-0.0019158523,0.999584666], # 西(W)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[0.9992892,0.00347164,0.02684573,-0.02623927]     # 东(E)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]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7.3.6方向自适应导航算法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walk_to_point(self, current_quat, target_quat, current_pos, target_pos, speed, dir="north"):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方向自适应处理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dir == "west":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西向运动转换：交换XY轴并取反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self.cmd_pose_msg.linear.x, self.cmd_pose_msg.linear.y = self.cmd_pose_msg.linear.y, -self.cmd_pose_msg.linear.x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elif dir == "east":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东向运动转换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self.cmd_pose_msg.linear.x, self.cmd_pose_msg.linear.y = -self.cmd_pose_msg.linear.y, self.cmd_pose_msg.linear.x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...其他方向处理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7.3.7双臂协同控制机制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adjust_arm(self, arm_values):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"""双臂关节同步控制"""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self.arm_pose_msg.values = arm_values  # 14维关节值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self.arm_pose_pub.publish(self.arm_pose_msg)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标准化动作序列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self.raise_arm = lambda: self.adjust_arm(self.lift_values)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self.lower_arm = lambda: self.adjust_arm(self.lower_values)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7.3.8作业流程状态机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>def taskthree(self, obs):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阶段1：前往箱体抓取点（点位14）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if self.taskthree_dest == 14: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arrived = self.walk_to_point(..., self.item_pos[14], ...)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if arrived: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    self.taskthree_dest = 13  # 状态切换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# 阶段2：前往货架放置点（点位13）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elif self.taskthree_dest == 13: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self.walk_to_point(..., self.item_pos[13], ...)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# 触发放置动作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     self.place_object()</w:t>
      </w:r>
    </w:p>
    <w:p>
      <w:pPr>
        <w:spacing w:line="240" w:lineRule="auto"/>
        <w:rPr>
          <w:b/>
          <w:bCs/>
          <w:lang w:eastAsia="zh-CN"/>
        </w:rPr>
      </w:pP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创新价值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1.导航精度提升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- 15个预采集点位实现厘米级定位（±1cm精度）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方向自适应算法减少50%的路径调整时间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2.操作效率优化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标准化关节动作序列使箱体操作时间缩短至3秒/次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双臂协同控制提升30%操作稳定性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3.系统鲁棒性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状态机设计确保任务流程100%可回溯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   - 异常处理机制覆盖所有预定义点位故障</w:t>
      </w:r>
    </w:p>
    <w:p>
      <w:pPr>
        <w:spacing w:line="240" w:lineRule="auto"/>
        <w:rPr>
          <w:b/>
          <w:bCs/>
          <w:lang w:eastAsia="zh-CN"/>
        </w:rPr>
      </w:pPr>
      <w:r>
        <w:rPr>
          <w:b/>
          <w:bCs/>
          <w:lang w:eastAsia="zh-CN"/>
        </w:rPr>
        <w:t>4. 可扩展性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# 点位系统扩展示例</w:t>
      </w:r>
    </w:p>
    <w:p>
      <w:pPr>
        <w:pStyle w:val="32"/>
        <w:pBdr>
          <w:top w:val="single" w:color="888888" w:sz="6" w:space="2"/>
          <w:left w:val="single" w:color="888888" w:sz="6" w:space="2"/>
          <w:bottom w:val="single" w:color="888888" w:sz="6" w:space="2"/>
          <w:right w:val="single" w:color="888888" w:sz="6" w:space="2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Consolas" w:hAnsi="Consolas" w:eastAsia="宋体" w:cs="Courier New"/>
          <w:color w:val="666600"/>
          <w:sz w:val="17"/>
          <w:szCs w:val="17"/>
        </w:rPr>
      </w:pPr>
      <w:r>
        <w:rPr>
          <w:rFonts w:ascii="Consolas" w:hAnsi="Consolas" w:eastAsia="宋体" w:cs="Courier New"/>
          <w:color w:val="666600"/>
          <w:sz w:val="17"/>
          <w:szCs w:val="17"/>
        </w:rPr>
        <w:t xml:space="preserve">   self.add_position([x,y,z], "new_point")  # 支持动态添加新点位</w:t>
      </w:r>
    </w:p>
    <w:p>
      <w:pPr>
        <w:spacing w:line="240" w:lineRule="auto"/>
        <w:rPr>
          <w:sz w:val="21"/>
          <w:szCs w:val="21"/>
          <w:lang w:eastAsia="zh-CN"/>
        </w:rPr>
      </w:pPr>
    </w:p>
    <w:p>
      <w:pPr>
        <w:spacing w:line="240" w:lineRule="auto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八、总结与展望</w:t>
      </w:r>
    </w:p>
    <w:p>
      <w:pPr>
        <w:spacing w:line="240" w:lineRule="auto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8.1 项目总结</w:t>
      </w:r>
    </w:p>
    <w:p>
      <w:pPr>
        <w:spacing w:line="240" w:lineRule="auto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成功构建集环境感知-决策规划-运动控制-安全保障于一体的仿人机器人智能控制系统，实现三大核心突破：</w:t>
      </w:r>
    </w:p>
    <w:p>
      <w:pPr>
        <w:pStyle w:val="19"/>
        <w:numPr>
          <w:numId w:val="0"/>
        </w:numPr>
        <w:tabs>
          <w:tab w:val="left" w:pos="0"/>
        </w:tabs>
        <w:spacing w:before="0" w:after="0"/>
        <w:ind w:left="426" w:leftChars="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多任务高效执行</w:t>
      </w:r>
    </w:p>
    <w:p>
      <w:pPr>
        <w:pStyle w:val="19"/>
        <w:numPr>
          <w:numId w:val="0"/>
        </w:numPr>
        <w:tabs>
          <w:tab w:val="left" w:pos="0"/>
        </w:tabs>
        <w:spacing w:before="0" w:after="0"/>
        <w:ind w:left="426" w:leftChars="0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可靠性保障体系</w:t>
      </w:r>
    </w:p>
    <w:p>
      <w:pPr>
        <w:pStyle w:val="19"/>
        <w:numPr>
          <w:numId w:val="0"/>
        </w:numPr>
        <w:tabs>
          <w:tab w:val="left" w:pos="0"/>
        </w:tabs>
        <w:spacing w:before="0" w:after="0"/>
        <w:ind w:left="426" w:leftChars="0"/>
        <w:rPr>
          <w:sz w:val="21"/>
          <w:szCs w:val="21"/>
          <w:lang w:eastAsia="zh-CN"/>
        </w:rPr>
      </w:pPr>
      <w:bookmarkStart w:id="5" w:name="_GoBack"/>
      <w:bookmarkEnd w:id="5"/>
      <w:r>
        <w:rPr>
          <w:sz w:val="21"/>
          <w:szCs w:val="21"/>
          <w:lang w:eastAsia="zh-CN"/>
        </w:rPr>
        <w:t>系统集成创新​</w:t>
      </w:r>
    </w:p>
    <w:p>
      <w:pPr>
        <w:spacing w:line="240" w:lineRule="auto"/>
        <w:rPr>
          <w:sz w:val="21"/>
          <w:szCs w:val="21"/>
          <w:lang w:eastAsia="zh-CN"/>
        </w:rPr>
      </w:pPr>
    </w:p>
    <w:p>
      <w:pPr>
        <w:spacing w:line="240" w:lineRule="auto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8.2 技术贡献</w:t>
      </w:r>
    </w:p>
    <w:p>
      <w:pPr>
        <w:pStyle w:val="19"/>
        <w:numPr>
          <w:numId w:val="0"/>
        </w:numPr>
        <w:spacing w:before="0" w:after="0"/>
        <w:ind w:left="142" w:leftChars="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模块化设计</w:t>
      </w:r>
      <w:r>
        <w:rPr>
          <w:sz w:val="21"/>
          <w:szCs w:val="21"/>
          <w:lang w:eastAsia="zh-CN"/>
        </w:rPr>
        <w:t>：分层架构，便于功能扩展与系统维护。采用五层架构设计：应用层：负责高级任务规划，使用强化学习算法（PPO）解析比赛任务为子任务序列；任务层：将子任务分解为具体行为序列，使用有限状态机管理状态转换；行为层：将行为转化为具体动作指令，协调多个子系统；控制层：执行底层控制算法（MPC），生成关节级指令；硬件层：直接与传感器/执行器交互，提供统一接口。</w:t>
      </w:r>
    </w:p>
    <w:p>
      <w:pPr>
        <w:pStyle w:val="19"/>
        <w:numPr>
          <w:numId w:val="0"/>
        </w:numPr>
        <w:spacing w:before="0" w:after="0"/>
        <w:ind w:left="142" w:leftChars="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实时控制</w:t>
      </w:r>
      <w:r>
        <w:rPr>
          <w:sz w:val="21"/>
          <w:szCs w:val="21"/>
          <w:lang w:eastAsia="zh-CN"/>
        </w:rPr>
        <w:t>：控制周期延迟低于 10ms。通过软、硬件层面的优化，配合超时处理算法，实现控制周期的缩短。</w:t>
      </w:r>
    </w:p>
    <w:p>
      <w:pPr>
        <w:pStyle w:val="19"/>
        <w:numPr>
          <w:numId w:val="0"/>
        </w:numPr>
        <w:tabs>
          <w:tab w:val="left" w:pos="720"/>
        </w:tabs>
        <w:spacing w:before="0" w:after="0" w:line="240" w:lineRule="auto"/>
        <w:ind w:left="142" w:leftChars="0"/>
        <w:rPr>
          <w:lang w:eastAsia="zh-CN"/>
        </w:rPr>
      </w:pPr>
      <w:r>
        <w:rPr>
          <w:b/>
          <w:bCs/>
          <w:sz w:val="21"/>
          <w:szCs w:val="21"/>
          <w:lang w:eastAsia="zh-CN"/>
        </w:rPr>
        <w:t>安全保障</w:t>
      </w:r>
      <w:r>
        <w:rPr>
          <w:sz w:val="21"/>
          <w:szCs w:val="21"/>
          <w:lang w:eastAsia="zh-CN"/>
        </w:rPr>
        <w:t>：多重约束和安全机制。在硬件层面，通过物理卡扣实现机械限位、实时监控核心关节温度、安装过流保护。在软件层面，分别通过在控制层实现力矩、位置、和速度的约束和在决策层实现跌到预测、和预测后的紧急制动和恢复策略，实现机器人任务的安全执行。</w:t>
      </w:r>
    </w:p>
    <w:p>
      <w:pPr>
        <w:spacing w:line="240" w:lineRule="auto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8.3 未来计划</w:t>
      </w:r>
    </w:p>
    <w:p>
      <w:pPr>
        <w:numPr>
          <w:numId w:val="0"/>
        </w:numPr>
        <w:spacing w:line="240" w:lineRule="auto"/>
        <w:ind w:left="142" w:leftChars="0"/>
        <w:rPr>
          <w:b/>
          <w:bCs/>
          <w:sz w:val="21"/>
          <w:szCs w:val="21"/>
          <w:lang w:eastAsia="zh-CN"/>
        </w:rPr>
      </w:pPr>
      <w:r>
        <w:rPr>
          <w:b/>
          <w:bCs/>
          <w:sz w:val="21"/>
          <w:szCs w:val="21"/>
          <w:lang w:eastAsia="zh-CN"/>
        </w:rPr>
        <w:t>向真实机器人平台迁移</w:t>
      </w:r>
    </w:p>
    <w:p>
      <w:pPr>
        <w:spacing w:line="240" w:lineRule="auto"/>
        <w:ind w:left="312"/>
        <w:rPr>
          <w:sz w:val="21"/>
          <w:szCs w:val="21"/>
          <w:lang w:eastAsia="zh-CN"/>
        </w:rPr>
      </w:pPr>
      <w:r>
        <w:rPr>
          <w:sz w:val="21"/>
          <w:szCs w:val="21"/>
          <w:lang w:eastAsia="zh-CN"/>
        </w:rPr>
        <w:t>实现硬件适配：开发轻量化机身，定制高扭矩密度关节。Sim2Real迁移：构建域随机化训练环境。</w:t>
      </w:r>
    </w:p>
    <w:p>
      <w:pPr>
        <w:numPr>
          <w:numId w:val="0"/>
        </w:numPr>
        <w:spacing w:line="240" w:lineRule="auto"/>
        <w:ind w:left="142" w:leftChars="0"/>
        <w:rPr>
          <w:b/>
          <w:bCs/>
          <w:sz w:val="21"/>
          <w:szCs w:val="21"/>
          <w:lang w:eastAsia="zh-CN"/>
        </w:rPr>
      </w:pPr>
      <w:r>
        <w:rPr>
          <w:b/>
          <w:bCs/>
          <w:sz w:val="21"/>
          <w:szCs w:val="21"/>
          <w:lang w:eastAsia="zh-CN"/>
        </w:rPr>
        <w:t>加入多智能体协作机制</w:t>
      </w:r>
    </w:p>
    <w:p>
      <w:pPr>
        <w:spacing w:line="240" w:lineRule="auto"/>
        <w:ind w:left="312"/>
        <w:rPr>
          <w:lang w:eastAsia="zh-CN"/>
        </w:rPr>
      </w:pPr>
      <w:r>
        <w:rPr>
          <w:sz w:val="21"/>
          <w:szCs w:val="21"/>
          <w:lang w:eastAsia="zh-CN"/>
        </w:rPr>
        <w:t>设计任务平台，将复杂任务拆分为多个简单的任务，分配给多个机器人共同完成，协同执行。</w:t>
      </w:r>
    </w:p>
    <w:p>
      <w:pPr>
        <w:numPr>
          <w:numId w:val="0"/>
        </w:numPr>
        <w:spacing w:line="240" w:lineRule="auto"/>
        <w:ind w:left="142" w:leftChars="0"/>
        <w:rPr>
          <w:b/>
          <w:bCs/>
          <w:sz w:val="21"/>
          <w:szCs w:val="21"/>
          <w:lang w:eastAsia="zh-CN"/>
        </w:rPr>
      </w:pPr>
      <w:r>
        <w:rPr>
          <w:b/>
          <w:bCs/>
          <w:sz w:val="21"/>
          <w:szCs w:val="21"/>
          <w:lang w:eastAsia="zh-CN"/>
        </w:rPr>
        <w:t>实现更复杂的动态任务规划</w:t>
      </w:r>
    </w:p>
    <w:p>
      <w:pPr>
        <w:spacing w:line="240" w:lineRule="auto"/>
        <w:ind w:left="312"/>
        <w:rPr>
          <w:lang w:eastAsia="zh-CN"/>
        </w:rPr>
      </w:pPr>
      <w:r>
        <w:rPr>
          <w:sz w:val="21"/>
          <w:szCs w:val="21"/>
          <w:lang w:eastAsia="zh-CN"/>
        </w:rPr>
        <w:t>加入语义SLAM和场景图推理，实现机器人对环境的理解。引入LLM与自然语言指令，达到更自然的人机交互。</w:t>
      </w:r>
    </w:p>
    <w:p>
      <w:pPr>
        <w:spacing w:before="0" w:after="200" w:line="240" w:lineRule="auto"/>
        <w:rPr>
          <w:lang w:eastAsia="zh-CN"/>
        </w:rPr>
      </w:pPr>
    </w:p>
    <w:sectPr>
      <w:pgSz w:w="12240" w:h="15840"/>
      <w:pgMar w:top="1440" w:right="1800" w:bottom="1440" w:left="1800" w:header="0" w:footer="0" w:gutter="0"/>
      <w:pgNumType w:fmt="decimal"/>
      <w:cols w:space="720" w:num="1"/>
      <w:formProt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Noto Sans CJK SC">
    <w:altName w:val="Baby Gurita Vint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aby Gurita Vintage">
    <w:panose1 w:val="02000500000000000000"/>
    <w:charset w:val="00"/>
    <w:family w:val="auto"/>
    <w:pitch w:val="default"/>
    <w:sig w:usb0="00000007" w:usb1="10000000" w:usb2="00000000" w:usb3="00000000" w:csb0="20000093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Mono">
    <w:altName w:val="Courier New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OpenSymbol">
    <w:altName w:val="Baby Gurita Vintage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MS Mincho">
    <w:altName w:val="Baby Gurita Vintag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1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roman"/>
    <w:pitch w:val="default"/>
    <w:sig w:usb0="80000287" w:usb1="2ACF3C50" w:usb2="00000016" w:usb3="00000000" w:csb0="0004001F" w:csb1="00000000"/>
  </w:font>
  <w:font w:name="Consolas">
    <w:panose1 w:val="020B0609020204030204"/>
    <w:charset w:val="01"/>
    <w:family w:val="roman"/>
    <w:pitch w:val="default"/>
    <w:sig w:usb0="E00006FF" w:usb1="0000FCFF" w:usb2="00000001" w:usb3="00000000" w:csb0="6000019F" w:csb1="DFD7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5B5372"/>
    <w:multiLevelType w:val="multilevel"/>
    <w:tmpl w:val="845B5372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91995D4F"/>
    <w:multiLevelType w:val="multilevel"/>
    <w:tmpl w:val="91995D4F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">
    <w:nsid w:val="B8CEF35B"/>
    <w:multiLevelType w:val="multilevel"/>
    <w:tmpl w:val="B8CEF35B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 w:cs="Symbol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BB64CFA9"/>
    <w:multiLevelType w:val="multilevel"/>
    <w:tmpl w:val="BB64CFA9"/>
    <w:lvl w:ilvl="0" w:tentative="0">
      <w:start w:val="1"/>
      <w:numFmt w:val="decimal"/>
      <w:pStyle w:val="12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D7D140E4"/>
    <w:multiLevelType w:val="multilevel"/>
    <w:tmpl w:val="D7D140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F0E89278"/>
    <w:multiLevelType w:val="multilevel"/>
    <w:tmpl w:val="F0E8927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0709FD3E"/>
    <w:multiLevelType w:val="multilevel"/>
    <w:tmpl w:val="0709FD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0CEF100B"/>
    <w:multiLevelType w:val="multilevel"/>
    <w:tmpl w:val="0CEF100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1ACDE60F"/>
    <w:multiLevelType w:val="multilevel"/>
    <w:tmpl w:val="1ACDE60F"/>
    <w:lvl w:ilvl="0" w:tentative="0">
      <w:start w:val="1"/>
      <w:numFmt w:val="bullet"/>
      <w:pStyle w:val="22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>
    <w:nsid w:val="1C257C7B"/>
    <w:multiLevelType w:val="multilevel"/>
    <w:tmpl w:val="1C257C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23E97754"/>
    <w:multiLevelType w:val="multilevel"/>
    <w:tmpl w:val="23E9775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322D85CA"/>
    <w:multiLevelType w:val="multilevel"/>
    <w:tmpl w:val="322D85C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  <w:rPr>
        <w:b w:val="0"/>
        <w:bCs w:val="0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>
    <w:nsid w:val="32A7AF2D"/>
    <w:multiLevelType w:val="multilevel"/>
    <w:tmpl w:val="32A7AF2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4C3D7A74"/>
    <w:multiLevelType w:val="multilevel"/>
    <w:tmpl w:val="4C3D7A74"/>
    <w:lvl w:ilvl="0" w:tentative="0">
      <w:start w:val="1"/>
      <w:numFmt w:val="bullet"/>
      <w:lvlText w:val=""/>
      <w:lvlJc w:val="left"/>
      <w:pPr>
        <w:tabs>
          <w:tab w:val="left" w:pos="502"/>
        </w:tabs>
        <w:ind w:left="502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222"/>
        </w:tabs>
        <w:ind w:left="1222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1942"/>
        </w:tabs>
        <w:ind w:left="1942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662"/>
        </w:tabs>
        <w:ind w:left="2662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382"/>
        </w:tabs>
        <w:ind w:left="3382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102"/>
        </w:tabs>
        <w:ind w:left="4102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4822"/>
        </w:tabs>
        <w:ind w:left="4822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542"/>
        </w:tabs>
        <w:ind w:left="5542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262"/>
        </w:tabs>
        <w:ind w:left="6262" w:hanging="360"/>
      </w:pPr>
      <w:rPr>
        <w:rFonts w:hint="default" w:ascii="Wingdings" w:hAnsi="Wingdings" w:cs="Wingdings"/>
        <w:sz w:val="20"/>
      </w:rPr>
    </w:lvl>
  </w:abstractNum>
  <w:abstractNum w:abstractNumId="15">
    <w:nsid w:val="5E29AB5A"/>
    <w:multiLevelType w:val="multilevel"/>
    <w:tmpl w:val="5E29AB5A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 w:cs="Symbol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6">
    <w:nsid w:val="5FFFB1A7"/>
    <w:multiLevelType w:val="multilevel"/>
    <w:tmpl w:val="5FFFB1A7"/>
    <w:lvl w:ilvl="0" w:tentative="0">
      <w:start w:val="1"/>
      <w:numFmt w:val="bullet"/>
      <w:lvlText w:val=""/>
      <w:lvlJc w:val="left"/>
      <w:pPr>
        <w:tabs>
          <w:tab w:val="left" w:pos="502"/>
        </w:tabs>
        <w:ind w:left="502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222"/>
        </w:tabs>
        <w:ind w:left="1222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1942"/>
        </w:tabs>
        <w:ind w:left="1942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662"/>
        </w:tabs>
        <w:ind w:left="2662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382"/>
        </w:tabs>
        <w:ind w:left="3382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102"/>
        </w:tabs>
        <w:ind w:left="4102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4822"/>
        </w:tabs>
        <w:ind w:left="4822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542"/>
        </w:tabs>
        <w:ind w:left="5542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262"/>
        </w:tabs>
        <w:ind w:left="6262" w:hanging="360"/>
      </w:pPr>
      <w:rPr>
        <w:rFonts w:hint="default" w:ascii="Wingdings" w:hAnsi="Wingdings" w:cs="Wingdings"/>
        <w:sz w:val="20"/>
      </w:rPr>
    </w:lvl>
  </w:abstractNum>
  <w:abstractNum w:abstractNumId="17">
    <w:nsid w:val="6248A67A"/>
    <w:multiLevelType w:val="singleLevel"/>
    <w:tmpl w:val="6248A67A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abstractNum w:abstractNumId="18">
    <w:nsid w:val="65CD0074"/>
    <w:multiLevelType w:val="multilevel"/>
    <w:tmpl w:val="65CD0074"/>
    <w:lvl w:ilvl="0" w:tentative="0">
      <w:start w:val="1"/>
      <w:numFmt w:val="bullet"/>
      <w:lvlText w:val=""/>
      <w:lvlJc w:val="left"/>
      <w:pPr>
        <w:tabs>
          <w:tab w:val="left" w:pos="502"/>
        </w:tabs>
        <w:ind w:left="502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222"/>
        </w:tabs>
        <w:ind w:left="1222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1942"/>
        </w:tabs>
        <w:ind w:left="1942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662"/>
        </w:tabs>
        <w:ind w:left="2662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382"/>
        </w:tabs>
        <w:ind w:left="3382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102"/>
        </w:tabs>
        <w:ind w:left="4102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4822"/>
        </w:tabs>
        <w:ind w:left="4822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542"/>
        </w:tabs>
        <w:ind w:left="5542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262"/>
        </w:tabs>
        <w:ind w:left="6262" w:hanging="360"/>
      </w:pPr>
      <w:rPr>
        <w:rFonts w:hint="default" w:ascii="Wingdings" w:hAnsi="Wingdings" w:cs="Wingdings"/>
        <w:sz w:val="20"/>
      </w:rPr>
    </w:lvl>
  </w:abstractNum>
  <w:abstractNum w:abstractNumId="19">
    <w:nsid w:val="74C28B35"/>
    <w:multiLevelType w:val="multilevel"/>
    <w:tmpl w:val="74C28B35"/>
    <w:lvl w:ilvl="0" w:tentative="0">
      <w:start w:val="1"/>
      <w:numFmt w:val="bullet"/>
      <w:lvlText w:val=""/>
      <w:lvlJc w:val="left"/>
      <w:pPr>
        <w:tabs>
          <w:tab w:val="left" w:pos="502"/>
        </w:tabs>
        <w:ind w:left="502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222"/>
        </w:tabs>
        <w:ind w:left="1222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1942"/>
        </w:tabs>
        <w:ind w:left="1942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662"/>
        </w:tabs>
        <w:ind w:left="2662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382"/>
        </w:tabs>
        <w:ind w:left="3382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102"/>
        </w:tabs>
        <w:ind w:left="4102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4822"/>
        </w:tabs>
        <w:ind w:left="4822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542"/>
        </w:tabs>
        <w:ind w:left="5542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262"/>
        </w:tabs>
        <w:ind w:left="6262" w:hanging="360"/>
      </w:pPr>
      <w:rPr>
        <w:rFonts w:hint="default" w:ascii="Wingdings" w:hAnsi="Wingdings" w:cs="Wingdings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5"/>
  </w:num>
  <w:num w:numId="5">
    <w:abstractNumId w:val="0"/>
  </w:num>
  <w:num w:numId="6">
    <w:abstractNumId w:val="9"/>
  </w:num>
  <w:num w:numId="7">
    <w:abstractNumId w:val="1"/>
  </w:num>
  <w:num w:numId="8">
    <w:abstractNumId w:val="16"/>
  </w:num>
  <w:num w:numId="9">
    <w:abstractNumId w:val="19"/>
  </w:num>
  <w:num w:numId="10">
    <w:abstractNumId w:val="14"/>
  </w:num>
  <w:num w:numId="11">
    <w:abstractNumId w:val="17"/>
  </w:num>
  <w:num w:numId="12">
    <w:abstractNumId w:val="12"/>
  </w:num>
  <w:num w:numId="13">
    <w:abstractNumId w:val="18"/>
  </w:num>
  <w:num w:numId="14">
    <w:abstractNumId w:val="7"/>
  </w:num>
  <w:num w:numId="15">
    <w:abstractNumId w:val="8"/>
  </w:num>
  <w:num w:numId="16">
    <w:abstractNumId w:val="5"/>
  </w:num>
  <w:num w:numId="17">
    <w:abstractNumId w:val="13"/>
  </w:num>
  <w:num w:numId="18">
    <w:abstractNumId w:val="10"/>
  </w:num>
  <w:num w:numId="19">
    <w:abstractNumId w:val="6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WEzZGZiZmMyY2VlOGE5YmI0YjEyNjE3ZjZlYmY3MzYifQ=="/>
  </w:docVars>
  <w:rsids>
    <w:rsidRoot w:val="00000000"/>
    <w:rsid w:val="615F01D1"/>
    <w:rsid w:val="7F025D8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nhideWhenUsed="0" w:uiPriority="0" w:semiHidden="0" w:name="macro"/>
    <w:lsdException w:uiPriority="99" w:name="toa heading"/>
    <w:lsdException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uiPriority="99" w:name="List Bullet 5"/>
    <w:lsdException w:qFormat="1" w:unhideWhenUsed="0" w:uiPriority="0" w:semiHidden="0" w:name="List Number 2"/>
    <w:lsdException w:qFormat="1" w:unhideWhenUsed="0" w:uiPriority="0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nhideWhenUsed="0" w:uiPriority="0" w:semiHidden="0" w:name="Body Text"/>
    <w:lsdException w:uiPriority="99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qFormat="1" w:unhideWhenUsed="0" w:uiPriority="0" w:semiHidden="0" w:name="Quote"/>
    <w:lsdException w:qFormat="1" w:unhideWhenUsed="0" w:uiPriority="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bidi w:val="0"/>
      <w:spacing w:before="0" w:after="200" w:line="276" w:lineRule="auto"/>
      <w:jc w:val="left"/>
    </w:pPr>
    <w:rPr>
      <w:rFonts w:ascii="宋体" w:hAnsi="宋体" w:eastAsia="宋体" w:cs="Noto Sans CJK SC"/>
      <w:color w:val="auto"/>
      <w:kern w:val="0"/>
      <w:sz w:val="24"/>
      <w:szCs w:val="22"/>
      <w:lang w:val="en-US" w:eastAsia="en-US" w:bidi="ar-SA"/>
    </w:rPr>
  </w:style>
  <w:style w:type="paragraph" w:styleId="3">
    <w:name w:val="heading 1"/>
    <w:basedOn w:val="1"/>
    <w:next w:val="1"/>
    <w:qFormat/>
    <w:uiPriority w:val="9"/>
    <w:pPr>
      <w:keepNext/>
      <w:keepLines/>
      <w:spacing w:before="480" w:after="0"/>
      <w:outlineLvl w:val="0"/>
    </w:pPr>
    <w:rPr>
      <w:rFonts w:ascii="Calibri" w:hAnsi="Calibri" w:eastAsia="MS Gothic"/>
      <w:b/>
      <w:bCs/>
      <w:color w:val="365F91"/>
      <w:sz w:val="28"/>
      <w:szCs w:val="28"/>
    </w:rPr>
  </w:style>
  <w:style w:type="paragraph" w:styleId="4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libri" w:hAnsi="Calibri" w:eastAsia="MS Gothic"/>
      <w:b/>
      <w:bCs/>
      <w:color w:val="4F81BD"/>
      <w:sz w:val="26"/>
      <w:szCs w:val="26"/>
    </w:rPr>
  </w:style>
  <w:style w:type="paragraph" w:styleId="5">
    <w:name w:val="heading 3"/>
    <w:basedOn w:val="1"/>
    <w:next w:val="1"/>
    <w:semiHidden/>
    <w:unhideWhenUsed/>
    <w:qFormat/>
    <w:uiPriority w:val="9"/>
    <w:pPr>
      <w:keepNext/>
      <w:keepLines/>
      <w:spacing w:before="200" w:after="0"/>
      <w:outlineLvl w:val="2"/>
    </w:pPr>
    <w:rPr>
      <w:rFonts w:ascii="Calibri" w:hAnsi="Calibri" w:eastAsia="MS Gothic"/>
      <w:b/>
      <w:bCs/>
      <w:color w:val="4F81BD"/>
    </w:rPr>
  </w:style>
  <w:style w:type="paragraph" w:styleId="6">
    <w:name w:val="heading 4"/>
    <w:basedOn w:val="1"/>
    <w:next w:val="1"/>
    <w:semiHidden/>
    <w:unhideWhenUsed/>
    <w:qFormat/>
    <w:uiPriority w:val="9"/>
    <w:pPr>
      <w:keepNext/>
      <w:keepLines/>
      <w:spacing w:before="200" w:after="0"/>
      <w:outlineLvl w:val="3"/>
    </w:pPr>
    <w:rPr>
      <w:rFonts w:ascii="Calibri" w:hAnsi="Calibri" w:eastAsia="MS Gothic"/>
      <w:b/>
      <w:bCs/>
      <w:i/>
      <w:iCs/>
      <w:color w:val="4F81BD"/>
    </w:rPr>
  </w:style>
  <w:style w:type="paragraph" w:styleId="7">
    <w:name w:val="heading 5"/>
    <w:basedOn w:val="1"/>
    <w:next w:val="1"/>
    <w:semiHidden/>
    <w:unhideWhenUsed/>
    <w:qFormat/>
    <w:uiPriority w:val="9"/>
    <w:pPr>
      <w:keepNext/>
      <w:keepLines/>
      <w:spacing w:before="200" w:after="0"/>
      <w:outlineLvl w:val="4"/>
    </w:pPr>
    <w:rPr>
      <w:rFonts w:ascii="Calibri" w:hAnsi="Calibri" w:eastAsia="MS Gothic"/>
      <w:color w:val="243F60"/>
    </w:rPr>
  </w:style>
  <w:style w:type="paragraph" w:styleId="8">
    <w:name w:val="heading 6"/>
    <w:basedOn w:val="1"/>
    <w:next w:val="1"/>
    <w:semiHidden/>
    <w:unhideWhenUsed/>
    <w:qFormat/>
    <w:uiPriority w:val="9"/>
    <w:pPr>
      <w:keepNext/>
      <w:keepLines/>
      <w:spacing w:before="200" w:after="0"/>
      <w:outlineLvl w:val="5"/>
    </w:pPr>
    <w:rPr>
      <w:rFonts w:ascii="Calibri" w:hAnsi="Calibri" w:eastAsia="MS Gothic"/>
      <w:i/>
      <w:iCs/>
      <w:color w:val="243F60"/>
    </w:rPr>
  </w:style>
  <w:style w:type="paragraph" w:styleId="9">
    <w:name w:val="heading 7"/>
    <w:basedOn w:val="1"/>
    <w:next w:val="1"/>
    <w:qFormat/>
    <w:uiPriority w:val="0"/>
    <w:pPr>
      <w:keepNext/>
      <w:keepLines/>
      <w:spacing w:before="200" w:after="0"/>
      <w:outlineLvl w:val="6"/>
    </w:pPr>
    <w:rPr>
      <w:rFonts w:ascii="Calibri" w:hAnsi="Calibri" w:eastAsia="MS Gothic"/>
      <w:i/>
      <w:iCs/>
      <w:color w:val="404040"/>
    </w:rPr>
  </w:style>
  <w:style w:type="paragraph" w:styleId="10">
    <w:name w:val="heading 8"/>
    <w:basedOn w:val="1"/>
    <w:next w:val="1"/>
    <w:qFormat/>
    <w:uiPriority w:val="0"/>
    <w:pPr>
      <w:keepNext/>
      <w:keepLines/>
      <w:spacing w:before="200" w:after="0"/>
      <w:outlineLvl w:val="7"/>
    </w:pPr>
    <w:rPr>
      <w:rFonts w:ascii="Calibri" w:hAnsi="Calibri" w:eastAsia="MS Gothic"/>
      <w:color w:val="4F81BD"/>
      <w:sz w:val="20"/>
      <w:szCs w:val="20"/>
    </w:rPr>
  </w:style>
  <w:style w:type="paragraph" w:styleId="11">
    <w:name w:val="heading 9"/>
    <w:basedOn w:val="1"/>
    <w:next w:val="1"/>
    <w:qFormat/>
    <w:uiPriority w:val="0"/>
    <w:pPr>
      <w:keepNext/>
      <w:keepLines/>
      <w:spacing w:before="200" w:after="0"/>
      <w:outlineLvl w:val="8"/>
    </w:pPr>
    <w:rPr>
      <w:rFonts w:ascii="Calibri" w:hAnsi="Calibri" w:eastAsia="MS Gothic"/>
      <w:i/>
      <w:iCs/>
      <w:color w:val="404040"/>
      <w:sz w:val="20"/>
      <w:szCs w:val="20"/>
    </w:rPr>
  </w:style>
  <w:style w:type="character" w:default="1" w:styleId="36">
    <w:name w:val="Default Paragraph Font"/>
    <w:unhideWhenUsed/>
    <w:qFormat/>
    <w:uiPriority w:val="1"/>
  </w:style>
  <w:style w:type="table" w:default="1" w:styleId="3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49"/>
    <w:qFormat/>
    <w:uiPriority w:val="0"/>
    <w:pPr>
      <w:widowControl/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uppressAutoHyphens/>
      <w:bidi w:val="0"/>
      <w:spacing w:before="0" w:after="200" w:line="276" w:lineRule="auto"/>
      <w:jc w:val="left"/>
    </w:pPr>
    <w:rPr>
      <w:rFonts w:ascii="Courier" w:hAnsi="Courier" w:eastAsia="MS Mincho" w:cs="Noto Sans CJK SC"/>
      <w:color w:val="auto"/>
      <w:kern w:val="0"/>
      <w:sz w:val="20"/>
      <w:szCs w:val="20"/>
      <w:lang w:val="en-US" w:eastAsia="en-US" w:bidi="ar-SA"/>
    </w:rPr>
  </w:style>
  <w:style w:type="paragraph" w:styleId="12">
    <w:name w:val="List Number 2"/>
    <w:basedOn w:val="1"/>
    <w:qFormat/>
    <w:uiPriority w:val="0"/>
    <w:pPr>
      <w:numPr>
        <w:ilvl w:val="0"/>
        <w:numId w:val="1"/>
      </w:numPr>
      <w:spacing w:before="0" w:after="200"/>
      <w:contextualSpacing/>
    </w:pPr>
  </w:style>
  <w:style w:type="paragraph" w:styleId="13">
    <w:name w:val="List Bullet 4"/>
    <w:basedOn w:val="1"/>
    <w:qFormat/>
    <w:uiPriority w:val="0"/>
    <w:pPr>
      <w:spacing w:before="0" w:after="200"/>
      <w:ind w:left="1080" w:hanging="360"/>
      <w:contextualSpacing/>
    </w:pPr>
  </w:style>
  <w:style w:type="paragraph" w:styleId="14">
    <w:name w:val="List Number"/>
    <w:basedOn w:val="1"/>
    <w:qFormat/>
    <w:uiPriority w:val="0"/>
    <w:pPr>
      <w:numPr>
        <w:ilvl w:val="0"/>
        <w:numId w:val="2"/>
      </w:numPr>
      <w:spacing w:before="0" w:after="200"/>
      <w:contextualSpacing/>
    </w:pPr>
  </w:style>
  <w:style w:type="paragraph" w:styleId="15">
    <w:name w:val="caption"/>
    <w:basedOn w:val="1"/>
    <w:next w:val="1"/>
    <w:qFormat/>
    <w:uiPriority w:val="0"/>
    <w:pPr>
      <w:spacing w:line="240" w:lineRule="auto"/>
    </w:pPr>
    <w:rPr>
      <w:b/>
      <w:bCs/>
      <w:color w:val="4F81BD"/>
      <w:sz w:val="18"/>
      <w:szCs w:val="18"/>
    </w:rPr>
  </w:style>
  <w:style w:type="paragraph" w:styleId="16">
    <w:name w:val="List Bullet"/>
    <w:basedOn w:val="1"/>
    <w:qFormat/>
    <w:uiPriority w:val="0"/>
    <w:pPr>
      <w:numPr>
        <w:ilvl w:val="0"/>
        <w:numId w:val="3"/>
      </w:numPr>
      <w:spacing w:before="0" w:after="200"/>
      <w:contextualSpacing/>
    </w:pPr>
  </w:style>
  <w:style w:type="paragraph" w:styleId="17">
    <w:name w:val="Body Text 3"/>
    <w:basedOn w:val="1"/>
    <w:link w:val="48"/>
    <w:qFormat/>
    <w:uiPriority w:val="0"/>
    <w:pPr>
      <w:spacing w:before="0" w:after="120"/>
    </w:pPr>
    <w:rPr>
      <w:sz w:val="16"/>
      <w:szCs w:val="16"/>
    </w:rPr>
  </w:style>
  <w:style w:type="paragraph" w:styleId="18">
    <w:name w:val="List Bullet 3"/>
    <w:basedOn w:val="1"/>
    <w:qFormat/>
    <w:uiPriority w:val="0"/>
    <w:pPr>
      <w:numPr>
        <w:ilvl w:val="0"/>
        <w:numId w:val="4"/>
      </w:numPr>
      <w:spacing w:before="0" w:after="200"/>
      <w:contextualSpacing/>
    </w:pPr>
  </w:style>
  <w:style w:type="paragraph" w:styleId="19">
    <w:name w:val="Body Text"/>
    <w:basedOn w:val="1"/>
    <w:link w:val="46"/>
    <w:uiPriority w:val="0"/>
    <w:pPr>
      <w:spacing w:before="0" w:after="120"/>
    </w:pPr>
  </w:style>
  <w:style w:type="paragraph" w:styleId="20">
    <w:name w:val="List Number 3"/>
    <w:basedOn w:val="1"/>
    <w:qFormat/>
    <w:uiPriority w:val="0"/>
    <w:pPr>
      <w:numPr>
        <w:ilvl w:val="0"/>
        <w:numId w:val="5"/>
      </w:numPr>
      <w:spacing w:before="0" w:after="200"/>
      <w:contextualSpacing/>
    </w:pPr>
  </w:style>
  <w:style w:type="paragraph" w:styleId="21">
    <w:name w:val="List Continue"/>
    <w:basedOn w:val="1"/>
    <w:qFormat/>
    <w:uiPriority w:val="0"/>
    <w:pPr>
      <w:spacing w:before="0" w:after="120"/>
      <w:ind w:left="360"/>
      <w:contextualSpacing/>
    </w:pPr>
  </w:style>
  <w:style w:type="paragraph" w:styleId="22">
    <w:name w:val="List Bullet 2"/>
    <w:basedOn w:val="1"/>
    <w:qFormat/>
    <w:uiPriority w:val="0"/>
    <w:pPr>
      <w:numPr>
        <w:ilvl w:val="0"/>
        <w:numId w:val="6"/>
      </w:numPr>
      <w:spacing w:before="0" w:after="200"/>
      <w:contextualSpacing/>
    </w:pPr>
  </w:style>
  <w:style w:type="paragraph" w:styleId="23">
    <w:name w:val="footer"/>
    <w:basedOn w:val="1"/>
    <w:link w:val="40"/>
    <w:qFormat/>
    <w:uiPriority w:val="0"/>
    <w:pPr>
      <w:tabs>
        <w:tab w:val="center" w:pos="4680"/>
        <w:tab w:val="right" w:pos="9360"/>
      </w:tabs>
      <w:spacing w:before="0" w:after="0" w:line="240" w:lineRule="auto"/>
    </w:pPr>
  </w:style>
  <w:style w:type="paragraph" w:styleId="24">
    <w:name w:val="header"/>
    <w:basedOn w:val="1"/>
    <w:link w:val="39"/>
    <w:qFormat/>
    <w:uiPriority w:val="0"/>
    <w:pPr>
      <w:tabs>
        <w:tab w:val="center" w:pos="4680"/>
        <w:tab w:val="right" w:pos="9360"/>
      </w:tabs>
      <w:spacing w:before="0" w:after="0" w:line="240" w:lineRule="auto"/>
    </w:pPr>
  </w:style>
  <w:style w:type="paragraph" w:styleId="25">
    <w:name w:val="index heading"/>
    <w:basedOn w:val="26"/>
    <w:next w:val="27"/>
    <w:qFormat/>
    <w:uiPriority w:val="0"/>
  </w:style>
  <w:style w:type="paragraph" w:customStyle="1" w:styleId="26">
    <w:name w:val="标题样式"/>
    <w:basedOn w:val="1"/>
    <w:next w:val="19"/>
    <w:qFormat/>
    <w:uiPriority w:val="0"/>
    <w:pPr>
      <w:keepNext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27">
    <w:name w:val="index 1"/>
    <w:basedOn w:val="1"/>
    <w:next w:val="1"/>
    <w:semiHidden/>
    <w:unhideWhenUsed/>
    <w:qFormat/>
    <w:uiPriority w:val="99"/>
  </w:style>
  <w:style w:type="paragraph" w:styleId="28">
    <w:name w:val="Subtitle"/>
    <w:basedOn w:val="1"/>
    <w:next w:val="1"/>
    <w:link w:val="45"/>
    <w:qFormat/>
    <w:uiPriority w:val="11"/>
    <w:rPr>
      <w:rFonts w:ascii="Calibri" w:hAnsi="Calibri" w:eastAsia="MS Gothic"/>
      <w:i/>
      <w:iCs/>
      <w:color w:val="4F81BD"/>
      <w:spacing w:val="15"/>
      <w:szCs w:val="24"/>
    </w:rPr>
  </w:style>
  <w:style w:type="paragraph" w:styleId="29">
    <w:name w:val="List"/>
    <w:basedOn w:val="1"/>
    <w:uiPriority w:val="0"/>
    <w:pPr>
      <w:spacing w:before="0" w:after="200"/>
      <w:ind w:left="360" w:hanging="360"/>
      <w:contextualSpacing/>
    </w:pPr>
  </w:style>
  <w:style w:type="paragraph" w:styleId="30">
    <w:name w:val="Body Text 2"/>
    <w:basedOn w:val="1"/>
    <w:link w:val="47"/>
    <w:qFormat/>
    <w:uiPriority w:val="0"/>
    <w:pPr>
      <w:spacing w:before="0" w:after="120" w:line="480" w:lineRule="auto"/>
    </w:pPr>
  </w:style>
  <w:style w:type="paragraph" w:styleId="31">
    <w:name w:val="List Continue 2"/>
    <w:basedOn w:val="1"/>
    <w:qFormat/>
    <w:uiPriority w:val="0"/>
    <w:pPr>
      <w:spacing w:before="0" w:after="120"/>
      <w:ind w:left="720"/>
      <w:contextualSpacing/>
    </w:pPr>
  </w:style>
  <w:style w:type="paragraph" w:styleId="32">
    <w:name w:val="Normal (Web)"/>
    <w:basedOn w:val="1"/>
    <w:qFormat/>
    <w:uiPriority w:val="0"/>
    <w:pPr>
      <w:spacing w:before="280" w:after="280" w:line="240" w:lineRule="auto"/>
    </w:pPr>
    <w:rPr>
      <w:rFonts w:ascii="Times New Roman" w:hAnsi="Times New Roman" w:eastAsia="MS Mincho" w:cs="Times New Roman"/>
      <w:szCs w:val="24"/>
      <w:lang w:eastAsia="zh-CN"/>
    </w:rPr>
  </w:style>
  <w:style w:type="paragraph" w:styleId="33">
    <w:name w:val="List Continue 3"/>
    <w:basedOn w:val="1"/>
    <w:qFormat/>
    <w:uiPriority w:val="0"/>
    <w:pPr>
      <w:spacing w:before="0" w:after="120"/>
      <w:ind w:left="1080"/>
      <w:contextualSpacing/>
    </w:pPr>
  </w:style>
  <w:style w:type="paragraph" w:styleId="34">
    <w:name w:val="Title"/>
    <w:basedOn w:val="1"/>
    <w:next w:val="1"/>
    <w:link w:val="44"/>
    <w:qFormat/>
    <w:uiPriority w:val="10"/>
    <w:pPr>
      <w:pBdr>
        <w:bottom w:val="single" w:color="4F81BD" w:sz="8" w:space="4"/>
      </w:pBdr>
      <w:spacing w:before="0" w:after="300" w:line="240" w:lineRule="auto"/>
      <w:contextualSpacing/>
    </w:pPr>
    <w:rPr>
      <w:rFonts w:ascii="Calibri" w:hAnsi="Calibri" w:eastAsia="MS Gothic"/>
      <w:color w:val="17365D"/>
      <w:spacing w:val="5"/>
      <w:kern w:val="2"/>
      <w:sz w:val="52"/>
      <w:szCs w:val="52"/>
    </w:rPr>
  </w:style>
  <w:style w:type="character" w:styleId="37">
    <w:name w:val="Emphasis"/>
    <w:basedOn w:val="36"/>
    <w:qFormat/>
    <w:uiPriority w:val="0"/>
    <w:rPr>
      <w:i/>
      <w:iCs/>
    </w:rPr>
  </w:style>
  <w:style w:type="character" w:customStyle="1" w:styleId="38">
    <w:name w:val="Strong"/>
    <w:qFormat/>
    <w:uiPriority w:val="0"/>
    <w:rPr>
      <w:b/>
      <w:bCs/>
    </w:rPr>
  </w:style>
  <w:style w:type="character" w:customStyle="1" w:styleId="39">
    <w:name w:val="页眉 字符"/>
    <w:basedOn w:val="36"/>
    <w:link w:val="24"/>
    <w:qFormat/>
    <w:uiPriority w:val="0"/>
  </w:style>
  <w:style w:type="character" w:customStyle="1" w:styleId="40">
    <w:name w:val="页脚 字符"/>
    <w:basedOn w:val="36"/>
    <w:link w:val="23"/>
    <w:qFormat/>
    <w:uiPriority w:val="0"/>
  </w:style>
  <w:style w:type="character" w:customStyle="1" w:styleId="41">
    <w:name w:val="标题 1 字符"/>
    <w:basedOn w:val="36"/>
    <w:qFormat/>
    <w:uiPriority w:val="0"/>
    <w:rPr>
      <w:rFonts w:ascii="Calibri" w:hAnsi="Calibri" w:eastAsia="MS Gothic" w:cs="Noto Sans CJK SC"/>
      <w:b/>
      <w:bCs/>
      <w:color w:val="365F91"/>
      <w:sz w:val="28"/>
      <w:szCs w:val="28"/>
    </w:rPr>
  </w:style>
  <w:style w:type="character" w:customStyle="1" w:styleId="42">
    <w:name w:val="标题 2 字符"/>
    <w:basedOn w:val="36"/>
    <w:qFormat/>
    <w:uiPriority w:val="0"/>
    <w:rPr>
      <w:rFonts w:ascii="Calibri" w:hAnsi="Calibri" w:eastAsia="MS Gothic" w:cs="Noto Sans CJK SC"/>
      <w:b/>
      <w:bCs/>
      <w:color w:val="4F81BD"/>
      <w:sz w:val="26"/>
      <w:szCs w:val="26"/>
    </w:rPr>
  </w:style>
  <w:style w:type="character" w:customStyle="1" w:styleId="43">
    <w:name w:val="标题 3 字符"/>
    <w:basedOn w:val="36"/>
    <w:qFormat/>
    <w:uiPriority w:val="0"/>
    <w:rPr>
      <w:rFonts w:ascii="Calibri" w:hAnsi="Calibri" w:eastAsia="MS Gothic" w:cs="Noto Sans CJK SC"/>
      <w:b/>
      <w:bCs/>
      <w:color w:val="4F81BD"/>
    </w:rPr>
  </w:style>
  <w:style w:type="character" w:customStyle="1" w:styleId="44">
    <w:name w:val="标题 字符"/>
    <w:basedOn w:val="36"/>
    <w:link w:val="34"/>
    <w:qFormat/>
    <w:uiPriority w:val="0"/>
    <w:rPr>
      <w:rFonts w:ascii="Calibri" w:hAnsi="Calibri" w:eastAsia="MS Gothic" w:cs="Noto Sans CJK SC"/>
      <w:color w:val="17365D"/>
      <w:spacing w:val="5"/>
      <w:kern w:val="2"/>
      <w:sz w:val="52"/>
      <w:szCs w:val="52"/>
    </w:rPr>
  </w:style>
  <w:style w:type="character" w:customStyle="1" w:styleId="45">
    <w:name w:val="副标题 字符"/>
    <w:basedOn w:val="36"/>
    <w:link w:val="28"/>
    <w:qFormat/>
    <w:uiPriority w:val="0"/>
    <w:rPr>
      <w:rFonts w:ascii="Calibri" w:hAnsi="Calibri" w:eastAsia="MS Gothic" w:cs="Noto Sans CJK SC"/>
      <w:i/>
      <w:iCs/>
      <w:color w:val="4F81BD"/>
      <w:spacing w:val="15"/>
      <w:sz w:val="24"/>
      <w:szCs w:val="24"/>
    </w:rPr>
  </w:style>
  <w:style w:type="character" w:customStyle="1" w:styleId="46">
    <w:name w:val="正文文本 字符"/>
    <w:basedOn w:val="36"/>
    <w:link w:val="19"/>
    <w:qFormat/>
    <w:uiPriority w:val="0"/>
  </w:style>
  <w:style w:type="character" w:customStyle="1" w:styleId="47">
    <w:name w:val="正文文本 2 字符"/>
    <w:basedOn w:val="36"/>
    <w:link w:val="30"/>
    <w:qFormat/>
    <w:uiPriority w:val="0"/>
  </w:style>
  <w:style w:type="character" w:customStyle="1" w:styleId="48">
    <w:name w:val="正文文本 3 字符"/>
    <w:basedOn w:val="36"/>
    <w:link w:val="17"/>
    <w:qFormat/>
    <w:uiPriority w:val="0"/>
    <w:rPr>
      <w:sz w:val="16"/>
      <w:szCs w:val="16"/>
    </w:rPr>
  </w:style>
  <w:style w:type="character" w:customStyle="1" w:styleId="49">
    <w:name w:val="宏文本 字符"/>
    <w:basedOn w:val="36"/>
    <w:link w:val="2"/>
    <w:qFormat/>
    <w:uiPriority w:val="0"/>
    <w:rPr>
      <w:rFonts w:ascii="Courier" w:hAnsi="Courier"/>
      <w:sz w:val="20"/>
      <w:szCs w:val="20"/>
    </w:rPr>
  </w:style>
  <w:style w:type="character" w:customStyle="1" w:styleId="50">
    <w:name w:val="引用 字符"/>
    <w:basedOn w:val="36"/>
    <w:link w:val="51"/>
    <w:qFormat/>
    <w:uiPriority w:val="0"/>
    <w:rPr>
      <w:i/>
      <w:iCs/>
      <w:color w:val="000000"/>
    </w:rPr>
  </w:style>
  <w:style w:type="paragraph" w:styleId="51">
    <w:name w:val="Quote"/>
    <w:basedOn w:val="1"/>
    <w:next w:val="1"/>
    <w:link w:val="50"/>
    <w:qFormat/>
    <w:uiPriority w:val="0"/>
    <w:rPr>
      <w:i/>
      <w:iCs/>
      <w:color w:val="000000"/>
    </w:rPr>
  </w:style>
  <w:style w:type="character" w:customStyle="1" w:styleId="52">
    <w:name w:val="标题 4 字符"/>
    <w:basedOn w:val="36"/>
    <w:qFormat/>
    <w:uiPriority w:val="0"/>
    <w:rPr>
      <w:rFonts w:ascii="Calibri" w:hAnsi="Calibri" w:eastAsia="MS Gothic" w:cs="Noto Sans CJK SC"/>
      <w:b/>
      <w:bCs/>
      <w:i/>
      <w:iCs/>
      <w:color w:val="4F81BD"/>
    </w:rPr>
  </w:style>
  <w:style w:type="character" w:customStyle="1" w:styleId="53">
    <w:name w:val="标题 5 字符"/>
    <w:basedOn w:val="36"/>
    <w:qFormat/>
    <w:uiPriority w:val="0"/>
    <w:rPr>
      <w:rFonts w:ascii="Calibri" w:hAnsi="Calibri" w:eastAsia="MS Gothic" w:cs="Noto Sans CJK SC"/>
      <w:color w:val="243F60"/>
    </w:rPr>
  </w:style>
  <w:style w:type="character" w:customStyle="1" w:styleId="54">
    <w:name w:val="标题 6 字符"/>
    <w:basedOn w:val="36"/>
    <w:qFormat/>
    <w:uiPriority w:val="0"/>
    <w:rPr>
      <w:rFonts w:ascii="Calibri" w:hAnsi="Calibri" w:eastAsia="MS Gothic" w:cs="Noto Sans CJK SC"/>
      <w:i/>
      <w:iCs/>
      <w:color w:val="243F60"/>
    </w:rPr>
  </w:style>
  <w:style w:type="character" w:customStyle="1" w:styleId="55">
    <w:name w:val="标题 7 字符"/>
    <w:basedOn w:val="36"/>
    <w:qFormat/>
    <w:uiPriority w:val="0"/>
    <w:rPr>
      <w:rFonts w:ascii="Calibri" w:hAnsi="Calibri" w:eastAsia="MS Gothic" w:cs="Noto Sans CJK SC"/>
      <w:i/>
      <w:iCs/>
      <w:color w:val="404040"/>
    </w:rPr>
  </w:style>
  <w:style w:type="character" w:customStyle="1" w:styleId="56">
    <w:name w:val="标题 8 字符"/>
    <w:basedOn w:val="36"/>
    <w:qFormat/>
    <w:uiPriority w:val="0"/>
    <w:rPr>
      <w:rFonts w:ascii="Calibri" w:hAnsi="Calibri" w:eastAsia="MS Gothic" w:cs="Noto Sans CJK SC"/>
      <w:color w:val="4F81BD"/>
      <w:sz w:val="20"/>
      <w:szCs w:val="20"/>
    </w:rPr>
  </w:style>
  <w:style w:type="character" w:customStyle="1" w:styleId="57">
    <w:name w:val="标题 9 字符"/>
    <w:basedOn w:val="36"/>
    <w:qFormat/>
    <w:uiPriority w:val="0"/>
    <w:rPr>
      <w:rFonts w:ascii="Calibri" w:hAnsi="Calibri" w:eastAsia="MS Gothic" w:cs="Noto Sans CJK SC"/>
      <w:i/>
      <w:iCs/>
      <w:color w:val="404040"/>
      <w:sz w:val="20"/>
      <w:szCs w:val="20"/>
    </w:rPr>
  </w:style>
  <w:style w:type="character" w:customStyle="1" w:styleId="58">
    <w:name w:val="明显引用 字符"/>
    <w:basedOn w:val="36"/>
    <w:link w:val="59"/>
    <w:qFormat/>
    <w:uiPriority w:val="0"/>
    <w:rPr>
      <w:b/>
      <w:bCs/>
      <w:i/>
      <w:iCs/>
      <w:color w:val="4F81BD"/>
    </w:rPr>
  </w:style>
  <w:style w:type="paragraph" w:styleId="59">
    <w:name w:val="Intense Quote"/>
    <w:basedOn w:val="1"/>
    <w:next w:val="1"/>
    <w:link w:val="58"/>
    <w:qFormat/>
    <w:uiPriority w:val="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60">
    <w:name w:val="不明显强调1"/>
    <w:basedOn w:val="36"/>
    <w:qFormat/>
    <w:uiPriority w:val="0"/>
    <w:rPr>
      <w:i/>
      <w:iCs/>
      <w:color w:val="808080"/>
    </w:rPr>
  </w:style>
  <w:style w:type="character" w:customStyle="1" w:styleId="61">
    <w:name w:val="明显强调1"/>
    <w:basedOn w:val="36"/>
    <w:qFormat/>
    <w:uiPriority w:val="0"/>
    <w:rPr>
      <w:b/>
      <w:bCs/>
      <w:i/>
      <w:iCs/>
      <w:color w:val="4F81BD"/>
    </w:rPr>
  </w:style>
  <w:style w:type="character" w:customStyle="1" w:styleId="62">
    <w:name w:val="不明显参考1"/>
    <w:basedOn w:val="36"/>
    <w:qFormat/>
    <w:uiPriority w:val="0"/>
    <w:rPr>
      <w:smallCaps/>
      <w:color w:val="C0504D"/>
      <w:u w:val="single"/>
    </w:rPr>
  </w:style>
  <w:style w:type="character" w:customStyle="1" w:styleId="63">
    <w:name w:val="明显参考1"/>
    <w:basedOn w:val="36"/>
    <w:qFormat/>
    <w:uiPriority w:val="0"/>
    <w:rPr>
      <w:b/>
      <w:bCs/>
      <w:smallCaps/>
      <w:color w:val="C0504D"/>
      <w:spacing w:val="5"/>
      <w:u w:val="single"/>
    </w:rPr>
  </w:style>
  <w:style w:type="character" w:customStyle="1" w:styleId="64">
    <w:name w:val="书籍标题1"/>
    <w:basedOn w:val="36"/>
    <w:qFormat/>
    <w:uiPriority w:val="0"/>
    <w:rPr>
      <w:b/>
      <w:bCs/>
      <w:smallCaps/>
      <w:spacing w:val="5"/>
    </w:rPr>
  </w:style>
  <w:style w:type="character" w:customStyle="1" w:styleId="65">
    <w:name w:val="编号符号"/>
    <w:qFormat/>
    <w:uiPriority w:val="0"/>
  </w:style>
  <w:style w:type="character" w:customStyle="1" w:styleId="66">
    <w:name w:val="源文本"/>
    <w:qFormat/>
    <w:uiPriority w:val="0"/>
    <w:rPr>
      <w:rFonts w:ascii="Liberation Mono" w:hAnsi="Liberation Mono" w:eastAsia="Liberation Mono" w:cs="Liberation Mono"/>
    </w:rPr>
  </w:style>
  <w:style w:type="character" w:customStyle="1" w:styleId="67">
    <w:name w:val="项目符号"/>
    <w:qFormat/>
    <w:uiPriority w:val="0"/>
    <w:rPr>
      <w:rFonts w:ascii="OpenSymbol" w:hAnsi="OpenSymbol" w:eastAsia="OpenSymbol" w:cs="OpenSymbol"/>
    </w:rPr>
  </w:style>
  <w:style w:type="paragraph" w:customStyle="1" w:styleId="68">
    <w:name w:val="索引"/>
    <w:basedOn w:val="1"/>
    <w:qFormat/>
    <w:uiPriority w:val="0"/>
    <w:pPr>
      <w:suppressLineNumbers/>
    </w:pPr>
  </w:style>
  <w:style w:type="paragraph" w:customStyle="1" w:styleId="69">
    <w:name w:val="页眉与页脚"/>
    <w:basedOn w:val="1"/>
    <w:qFormat/>
    <w:uiPriority w:val="0"/>
  </w:style>
  <w:style w:type="paragraph" w:styleId="70">
    <w:name w:val="No Spacing"/>
    <w:qFormat/>
    <w:uiPriority w:val="0"/>
    <w:pPr>
      <w:widowControl/>
      <w:suppressAutoHyphens/>
      <w:bidi w:val="0"/>
      <w:spacing w:before="0" w:after="0"/>
      <w:jc w:val="left"/>
    </w:pPr>
    <w:rPr>
      <w:rFonts w:ascii="Cambria" w:hAnsi="Cambria" w:eastAsia="MS Mincho" w:cs="Noto Sans CJK SC"/>
      <w:color w:val="auto"/>
      <w:kern w:val="0"/>
      <w:sz w:val="22"/>
      <w:szCs w:val="22"/>
      <w:lang w:val="en-US" w:eastAsia="en-US" w:bidi="ar-SA"/>
    </w:rPr>
  </w:style>
  <w:style w:type="paragraph" w:styleId="71">
    <w:name w:val="List Paragraph"/>
    <w:basedOn w:val="1"/>
    <w:qFormat/>
    <w:uiPriority w:val="0"/>
    <w:pPr>
      <w:spacing w:before="0" w:after="200"/>
      <w:ind w:left="720"/>
      <w:contextualSpacing/>
    </w:pPr>
  </w:style>
  <w:style w:type="paragraph" w:customStyle="1" w:styleId="72">
    <w:name w:val="TOC 标题1"/>
    <w:basedOn w:val="3"/>
    <w:next w:val="1"/>
    <w:qFormat/>
    <w:uiPriority w:val="0"/>
    <w:pPr>
      <w:outlineLvl w:val="9"/>
    </w:pPr>
  </w:style>
  <w:style w:type="paragraph" w:customStyle="1" w:styleId="73">
    <w:name w:val="表格内容"/>
    <w:basedOn w:val="1"/>
    <w:qFormat/>
    <w:uiPriority w:val="0"/>
    <w:pPr>
      <w:widowControl w:val="0"/>
      <w:suppressLineNumbers/>
    </w:pPr>
  </w:style>
  <w:style w:type="paragraph" w:customStyle="1" w:styleId="74">
    <w:name w:val="表格标题"/>
    <w:basedOn w:val="73"/>
    <w:qFormat/>
    <w:uiPriority w:val="0"/>
    <w:pPr>
      <w:jc w:val="center"/>
    </w:pPr>
    <w:rPr>
      <w:b/>
      <w:bCs/>
    </w:rPr>
  </w:style>
  <w:style w:type="paragraph" w:customStyle="1" w:styleId="75">
    <w:name w:val="预设定格式的文本"/>
    <w:basedOn w:val="1"/>
    <w:qFormat/>
    <w:uiPriority w:val="0"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customXml" Target="../customXml/item1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</a:majorFont>
      <a:minorFont>
        <a:latin typeface="等线"/>
        <a:ea typeface=""/>
        <a:cs typeface="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11461</Words>
  <Characters>21583</Characters>
  <Paragraphs>774</Paragraphs>
  <TotalTime>10</TotalTime>
  <ScaleCrop>false</ScaleCrop>
  <LinksUpToDate>false</LinksUpToDate>
  <CharactersWithSpaces>25208</CharactersWithSpaces>
  <Application>WPS Office_11.1.0.12165_F1E327BC-269C-435d-A152-05C5408002CA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2025-08-15T06:34:00Z</dcterms:created>
  <dc:creator>python-docx</dc:creator>
  <dc:description>generated by python-docx</dc:description>
  <cp:lastModifiedBy>伊然</cp:lastModifiedBy>
  <dcterms:modified xsi:type="dcterms:W3CDTF">2025-08-17T06:11:30Z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819377566A9641A7A4046830D264A92C</vt:lpwstr>
  </property>
  <property fmtid="{D5CDD505-2E9C-101B-9397-08002B2CF9AE}" pid="3" name="KSOProductBuildVer">
    <vt:lpwstr>2052-11.1.0.12165</vt:lpwstr>
  </property>
</Properties>
</file>